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017F" w14:textId="6841BF7E" w:rsidR="00587044" w:rsidRDefault="00914D07" w:rsidP="00587044">
      <w:pPr>
        <w:jc w:val="center"/>
        <w:rPr>
          <w:rFonts w:ascii="Garamond" w:hAnsi="Garamond"/>
          <w:b/>
          <w:bCs/>
        </w:rPr>
      </w:pPr>
      <w:r w:rsidRPr="00587044">
        <w:rPr>
          <w:rFonts w:ascii="Garamond" w:hAnsi="Garamond"/>
          <w:b/>
          <w:bCs/>
        </w:rPr>
        <w:t>Federalist 51</w:t>
      </w:r>
    </w:p>
    <w:p w14:paraId="3D5C4593" w14:textId="56FAA0EE" w:rsidR="00587044" w:rsidRPr="00587044" w:rsidRDefault="00587044" w:rsidP="00587044">
      <w:pPr>
        <w:jc w:val="center"/>
        <w:rPr>
          <w:rFonts w:ascii="Garamond" w:hAnsi="Garamond"/>
          <w:b/>
          <w:bCs/>
        </w:rPr>
      </w:pPr>
      <w:r>
        <w:rPr>
          <w:rFonts w:ascii="Garamond" w:hAnsi="Garamond"/>
          <w:b/>
          <w:bCs/>
        </w:rPr>
        <w:t xml:space="preserve">                                                                                                  Annotations</w:t>
      </w:r>
    </w:p>
    <w:tbl>
      <w:tblPr>
        <w:tblStyle w:val="TableGrid"/>
        <w:tblW w:w="0" w:type="auto"/>
        <w:tblLook w:val="04A0" w:firstRow="1" w:lastRow="0" w:firstColumn="1" w:lastColumn="0" w:noHBand="0" w:noVBand="1"/>
      </w:tblPr>
      <w:tblGrid>
        <w:gridCol w:w="5845"/>
        <w:gridCol w:w="4950"/>
      </w:tblGrid>
      <w:tr w:rsidR="0062593C" w:rsidRPr="0005071C" w14:paraId="196A2877" w14:textId="77777777" w:rsidTr="0062593C">
        <w:tc>
          <w:tcPr>
            <w:tcW w:w="5845" w:type="dxa"/>
          </w:tcPr>
          <w:p w14:paraId="387AA41E" w14:textId="70B4EF00" w:rsidR="0062593C" w:rsidRPr="0005071C" w:rsidRDefault="00F60707" w:rsidP="00EE303E">
            <w:pPr>
              <w:ind w:left="-15" w:right="50"/>
              <w:rPr>
                <w:rFonts w:ascii="Garamond" w:hAnsi="Garamond"/>
                <w:sz w:val="20"/>
                <w:szCs w:val="20"/>
              </w:rPr>
            </w:pPr>
            <w:r>
              <w:rPr>
                <w:b/>
                <w:bCs/>
              </w:rPr>
              <w:tab/>
            </w:r>
            <w:r w:rsidRPr="00F60707">
              <w:rPr>
                <w:rFonts w:ascii="Garamond" w:hAnsi="Garamond"/>
                <w:b/>
                <w:bCs/>
                <w:sz w:val="20"/>
                <w:szCs w:val="20"/>
              </w:rPr>
              <w:tab/>
            </w:r>
            <w:r w:rsidRPr="00F60707">
              <w:rPr>
                <w:rFonts w:ascii="Garamond" w:hAnsi="Garamond"/>
                <w:b/>
                <w:bCs/>
                <w:sz w:val="20"/>
                <w:szCs w:val="20"/>
              </w:rPr>
              <w:tab/>
            </w:r>
            <w:r w:rsidRPr="00F60707">
              <w:rPr>
                <w:rFonts w:ascii="Garamond" w:hAnsi="Garamond"/>
                <w:b/>
                <w:bCs/>
                <w:sz w:val="20"/>
                <w:szCs w:val="20"/>
              </w:rPr>
              <w:tab/>
            </w:r>
            <w:r>
              <w:rPr>
                <w:rFonts w:ascii="Garamond" w:hAnsi="Garamond"/>
                <w:b/>
                <w:bCs/>
                <w:sz w:val="20"/>
                <w:szCs w:val="20"/>
              </w:rPr>
              <w:t xml:space="preserve">               </w:t>
            </w:r>
            <w:r w:rsidR="00515A52">
              <w:rPr>
                <w:b/>
                <w:bCs/>
              </w:rPr>
              <w:t xml:space="preserve">      </w:t>
            </w:r>
            <w:r w:rsidR="00DA2B6F">
              <w:rPr>
                <w:b/>
                <w:bCs/>
              </w:rPr>
              <w:t xml:space="preserve">                </w:t>
            </w:r>
            <w:r w:rsidR="006D4088">
              <w:rPr>
                <w:b/>
                <w:bCs/>
              </w:rPr>
              <w:t xml:space="preserve"> </w:t>
            </w:r>
            <w:r w:rsidR="00515A52" w:rsidRPr="00F60707">
              <w:rPr>
                <w:rFonts w:ascii="Garamond" w:hAnsi="Garamond"/>
                <w:b/>
                <w:bCs/>
                <w:sz w:val="20"/>
                <w:szCs w:val="20"/>
              </w:rPr>
              <w:tab/>
            </w:r>
            <w:r w:rsidR="006D4088">
              <w:rPr>
                <w:rFonts w:ascii="Garamond" w:hAnsi="Garamond"/>
                <w:b/>
                <w:bCs/>
                <w:sz w:val="20"/>
                <w:szCs w:val="20"/>
              </w:rPr>
              <w:tab/>
            </w:r>
            <w:r w:rsidR="0062593C" w:rsidRPr="0005071C">
              <w:rPr>
                <w:rFonts w:ascii="Garamond" w:hAnsi="Garamond"/>
                <w:sz w:val="20"/>
                <w:szCs w:val="20"/>
              </w:rPr>
              <w:tab/>
              <w:t xml:space="preserve">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w:t>
            </w:r>
            <w:r w:rsidR="00AE515F" w:rsidRPr="0005071C">
              <w:rPr>
                <w:rFonts w:ascii="Garamond" w:hAnsi="Garamond"/>
                <w:sz w:val="20"/>
                <w:szCs w:val="20"/>
              </w:rPr>
              <w:t>light and</w:t>
            </w:r>
            <w:r w:rsidR="0062593C" w:rsidRPr="0005071C">
              <w:rPr>
                <w:rFonts w:ascii="Garamond" w:hAnsi="Garamond"/>
                <w:sz w:val="20"/>
                <w:szCs w:val="20"/>
              </w:rPr>
              <w:t xml:space="preserve"> enable us to form a more correct judgment of the principles and structure of the government planned by the convention. </w:t>
            </w:r>
          </w:p>
          <w:p w14:paraId="27D42C4F" w14:textId="53F6EEAF" w:rsidR="0062593C" w:rsidRPr="0005071C" w:rsidRDefault="0062593C" w:rsidP="00EE303E">
            <w:pPr>
              <w:tabs>
                <w:tab w:val="left" w:pos="1110"/>
              </w:tabs>
              <w:rPr>
                <w:sz w:val="20"/>
                <w:szCs w:val="20"/>
              </w:rPr>
            </w:pPr>
          </w:p>
        </w:tc>
        <w:tc>
          <w:tcPr>
            <w:tcW w:w="4950" w:type="dxa"/>
          </w:tcPr>
          <w:p w14:paraId="1E2D7965" w14:textId="77777777" w:rsidR="0062593C" w:rsidRDefault="0062593C">
            <w:pPr>
              <w:rPr>
                <w:rFonts w:ascii="Garamond" w:hAnsi="Garamond"/>
                <w:sz w:val="20"/>
                <w:szCs w:val="20"/>
              </w:rPr>
            </w:pPr>
            <w:r w:rsidRPr="0005071C">
              <w:rPr>
                <w:rFonts w:ascii="Garamond" w:hAnsi="Garamond"/>
                <w:sz w:val="20"/>
                <w:szCs w:val="20"/>
              </w:rPr>
              <w:t>Why should the American people support a constitution that partitions power?  Exterior provisions (voting) are inadequate alone to secure the public good.  Additional protections are needed.</w:t>
            </w:r>
          </w:p>
          <w:p w14:paraId="20CF045D" w14:textId="77777777" w:rsidR="00C70B87" w:rsidRDefault="00C70B87">
            <w:pPr>
              <w:rPr>
                <w:rFonts w:ascii="Garamond" w:hAnsi="Garamond"/>
                <w:sz w:val="20"/>
                <w:szCs w:val="20"/>
              </w:rPr>
            </w:pPr>
          </w:p>
          <w:p w14:paraId="50A7DAD7" w14:textId="77777777" w:rsidR="00C70B87" w:rsidRDefault="00C70B87">
            <w:pPr>
              <w:rPr>
                <w:rFonts w:ascii="Garamond" w:hAnsi="Garamond"/>
                <w:sz w:val="20"/>
                <w:szCs w:val="20"/>
              </w:rPr>
            </w:pPr>
            <w:r w:rsidRPr="00C70B87">
              <w:rPr>
                <w:rFonts w:ascii="Garamond" w:hAnsi="Garamond"/>
                <w:sz w:val="20"/>
                <w:szCs w:val="20"/>
              </w:rPr>
              <w:t>The structure of the government should be designed in such a way that departments have their own powers and are independent from encroachment by others.</w:t>
            </w:r>
          </w:p>
          <w:p w14:paraId="1347F044" w14:textId="77777777" w:rsidR="00C70B87" w:rsidRDefault="00C70B87">
            <w:pPr>
              <w:rPr>
                <w:rFonts w:ascii="Garamond" w:hAnsi="Garamond"/>
                <w:sz w:val="20"/>
                <w:szCs w:val="20"/>
              </w:rPr>
            </w:pPr>
          </w:p>
          <w:p w14:paraId="11B495C3" w14:textId="53DC10D7" w:rsidR="00C70B87" w:rsidRPr="0005071C" w:rsidRDefault="00C70B87">
            <w:pPr>
              <w:rPr>
                <w:rFonts w:ascii="Garamond" w:hAnsi="Garamond"/>
                <w:sz w:val="20"/>
                <w:szCs w:val="20"/>
              </w:rPr>
            </w:pPr>
            <w:r>
              <w:rPr>
                <w:rFonts w:ascii="Garamond" w:hAnsi="Garamond"/>
                <w:sz w:val="20"/>
                <w:szCs w:val="20"/>
              </w:rPr>
              <w:t>Separation of Powers; checks and balances</w:t>
            </w:r>
          </w:p>
        </w:tc>
      </w:tr>
      <w:tr w:rsidR="0062593C" w:rsidRPr="0005071C" w14:paraId="25B5D2C5" w14:textId="77777777" w:rsidTr="00157DB2">
        <w:trPr>
          <w:trHeight w:val="3644"/>
        </w:trPr>
        <w:tc>
          <w:tcPr>
            <w:tcW w:w="5845" w:type="dxa"/>
          </w:tcPr>
          <w:p w14:paraId="37198AD3" w14:textId="77777777" w:rsidR="0062593C" w:rsidRDefault="0062593C">
            <w:pPr>
              <w:rPr>
                <w:rFonts w:ascii="Garamond" w:hAnsi="Garamond"/>
                <w:sz w:val="20"/>
                <w:szCs w:val="20"/>
              </w:rPr>
            </w:pPr>
            <w:r w:rsidRPr="0005071C">
              <w:rPr>
                <w:rFonts w:ascii="Garamond" w:hAnsi="Garamond"/>
                <w:sz w:val="20"/>
                <w:szCs w:val="20"/>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w:t>
            </w:r>
            <w:r w:rsidR="008E6749">
              <w:rPr>
                <w:rFonts w:ascii="Garamond" w:hAnsi="Garamond"/>
                <w:sz w:val="20"/>
                <w:szCs w:val="20"/>
              </w:rPr>
              <w:t>….</w:t>
            </w:r>
          </w:p>
          <w:p w14:paraId="24A28C81" w14:textId="77777777" w:rsidR="008E6749" w:rsidRDefault="008E6749">
            <w:pPr>
              <w:rPr>
                <w:rFonts w:ascii="Garamond" w:hAnsi="Garamond"/>
                <w:sz w:val="20"/>
                <w:szCs w:val="20"/>
              </w:rPr>
            </w:pPr>
          </w:p>
          <w:p w14:paraId="189F2CA8" w14:textId="0AF4F4D4" w:rsidR="008E6749" w:rsidRPr="0005071C" w:rsidRDefault="008E6749">
            <w:pPr>
              <w:rPr>
                <w:rFonts w:ascii="Garamond" w:hAnsi="Garamond"/>
                <w:sz w:val="20"/>
                <w:szCs w:val="20"/>
              </w:rPr>
            </w:pPr>
          </w:p>
        </w:tc>
        <w:tc>
          <w:tcPr>
            <w:tcW w:w="4950" w:type="dxa"/>
          </w:tcPr>
          <w:p w14:paraId="46011076" w14:textId="4DD5A677" w:rsidR="0062593C" w:rsidRPr="00DF2CD0" w:rsidRDefault="00DF2CD0" w:rsidP="00DF2CD0">
            <w:pPr>
              <w:rPr>
                <w:rFonts w:ascii="Garamond" w:hAnsi="Garamond"/>
                <w:sz w:val="20"/>
                <w:szCs w:val="20"/>
              </w:rPr>
            </w:pPr>
            <w:r>
              <w:rPr>
                <w:rFonts w:ascii="Garamond" w:hAnsi="Garamond"/>
                <w:sz w:val="20"/>
                <w:szCs w:val="20"/>
                <w:highlight w:val="yellow"/>
              </w:rPr>
              <w:t>1.</w:t>
            </w:r>
            <w:r w:rsidR="00A3659B">
              <w:rPr>
                <w:rFonts w:ascii="Garamond" w:hAnsi="Garamond"/>
                <w:sz w:val="20"/>
                <w:szCs w:val="20"/>
                <w:highlight w:val="yellow"/>
              </w:rPr>
              <w:t xml:space="preserve"> </w:t>
            </w:r>
            <w:r w:rsidR="0062593C" w:rsidRPr="00DF2CD0">
              <w:rPr>
                <w:rFonts w:ascii="Garamond" w:hAnsi="Garamond"/>
                <w:sz w:val="20"/>
                <w:szCs w:val="20"/>
                <w:highlight w:val="yellow"/>
              </w:rPr>
              <w:t xml:space="preserve">Each department (executive, </w:t>
            </w:r>
            <w:proofErr w:type="gramStart"/>
            <w:r w:rsidR="0062593C" w:rsidRPr="00DF2CD0">
              <w:rPr>
                <w:rFonts w:ascii="Garamond" w:hAnsi="Garamond"/>
                <w:sz w:val="20"/>
                <w:szCs w:val="20"/>
                <w:highlight w:val="yellow"/>
              </w:rPr>
              <w:t>legislature</w:t>
            </w:r>
            <w:proofErr w:type="gramEnd"/>
            <w:r w:rsidR="0062593C" w:rsidRPr="00DF2CD0">
              <w:rPr>
                <w:rFonts w:ascii="Garamond" w:hAnsi="Garamond"/>
                <w:sz w:val="20"/>
                <w:szCs w:val="20"/>
                <w:highlight w:val="yellow"/>
              </w:rPr>
              <w:t xml:space="preserve"> and judiciary) should have a will of its own.</w:t>
            </w:r>
            <w:r w:rsidR="0062593C" w:rsidRPr="00DF2CD0">
              <w:rPr>
                <w:rFonts w:ascii="Garamond" w:hAnsi="Garamond"/>
                <w:sz w:val="20"/>
                <w:szCs w:val="20"/>
              </w:rPr>
              <w:t xml:space="preserve">  We have dealt with this concern by </w:t>
            </w:r>
            <w:r w:rsidR="0062593C" w:rsidRPr="00DF2CD0">
              <w:rPr>
                <w:rFonts w:ascii="Garamond" w:hAnsi="Garamond"/>
                <w:sz w:val="20"/>
                <w:szCs w:val="20"/>
                <w:highlight w:val="yellow"/>
              </w:rPr>
              <w:t xml:space="preserve">giving them different powers, different </w:t>
            </w:r>
            <w:proofErr w:type="gramStart"/>
            <w:r w:rsidR="0062593C" w:rsidRPr="00DF2CD0">
              <w:rPr>
                <w:rFonts w:ascii="Garamond" w:hAnsi="Garamond"/>
                <w:sz w:val="20"/>
                <w:szCs w:val="20"/>
                <w:highlight w:val="yellow"/>
              </w:rPr>
              <w:t>constituents</w:t>
            </w:r>
            <w:proofErr w:type="gramEnd"/>
            <w:r w:rsidR="0062593C" w:rsidRPr="00DF2CD0">
              <w:rPr>
                <w:rFonts w:ascii="Garamond" w:hAnsi="Garamond"/>
                <w:sz w:val="20"/>
                <w:szCs w:val="20"/>
                <w:highlight w:val="yellow"/>
              </w:rPr>
              <w:t xml:space="preserve"> and different terms of office.</w:t>
            </w:r>
          </w:p>
          <w:p w14:paraId="2E8A989D" w14:textId="77777777" w:rsidR="0062593C" w:rsidRPr="0005071C" w:rsidRDefault="0062593C">
            <w:pPr>
              <w:rPr>
                <w:rFonts w:ascii="Garamond" w:hAnsi="Garamond"/>
                <w:sz w:val="20"/>
                <w:szCs w:val="20"/>
              </w:rPr>
            </w:pPr>
          </w:p>
          <w:p w14:paraId="7D662AC9" w14:textId="77777777" w:rsidR="0062593C" w:rsidRPr="0005071C" w:rsidRDefault="0062593C" w:rsidP="00C74542">
            <w:pPr>
              <w:rPr>
                <w:rFonts w:ascii="Garamond" w:hAnsi="Garamond"/>
                <w:sz w:val="20"/>
                <w:szCs w:val="20"/>
              </w:rPr>
            </w:pPr>
            <w:r w:rsidRPr="0005071C">
              <w:rPr>
                <w:rFonts w:ascii="Garamond" w:hAnsi="Garamond"/>
                <w:sz w:val="20"/>
                <w:szCs w:val="20"/>
              </w:rPr>
              <w:t xml:space="preserve">Everyone agrees that, </w:t>
            </w:r>
            <w:proofErr w:type="gramStart"/>
            <w:r w:rsidRPr="0005071C">
              <w:rPr>
                <w:rFonts w:ascii="Garamond" w:hAnsi="Garamond"/>
                <w:sz w:val="20"/>
                <w:szCs w:val="20"/>
              </w:rPr>
              <w:t>in order to</w:t>
            </w:r>
            <w:proofErr w:type="gramEnd"/>
            <w:r w:rsidRPr="0005071C">
              <w:rPr>
                <w:rFonts w:ascii="Garamond" w:hAnsi="Garamond"/>
                <w:sz w:val="20"/>
                <w:szCs w:val="20"/>
              </w:rPr>
              <w:t xml:space="preserve"> maintain liberty, government power must be divided.</w:t>
            </w:r>
          </w:p>
          <w:p w14:paraId="4138EBBB" w14:textId="77777777" w:rsidR="0062593C" w:rsidRPr="0005071C" w:rsidRDefault="0062593C" w:rsidP="00C74542">
            <w:pPr>
              <w:rPr>
                <w:rFonts w:ascii="Garamond" w:hAnsi="Garamond"/>
                <w:sz w:val="20"/>
                <w:szCs w:val="20"/>
              </w:rPr>
            </w:pPr>
          </w:p>
          <w:p w14:paraId="22D1197F" w14:textId="71D19CE0" w:rsidR="0062593C" w:rsidRPr="00DF2CD0" w:rsidRDefault="00DF2CD0" w:rsidP="00DF2CD0">
            <w:pPr>
              <w:rPr>
                <w:rFonts w:ascii="Garamond" w:hAnsi="Garamond"/>
                <w:sz w:val="20"/>
                <w:szCs w:val="20"/>
              </w:rPr>
            </w:pPr>
            <w:r>
              <w:rPr>
                <w:rFonts w:ascii="Garamond" w:hAnsi="Garamond"/>
                <w:sz w:val="20"/>
                <w:szCs w:val="20"/>
                <w:highlight w:val="yellow"/>
              </w:rPr>
              <w:t>1.</w:t>
            </w:r>
            <w:r w:rsidR="00A3659B">
              <w:rPr>
                <w:rFonts w:ascii="Garamond" w:hAnsi="Garamond"/>
                <w:sz w:val="20"/>
                <w:szCs w:val="20"/>
                <w:highlight w:val="yellow"/>
              </w:rPr>
              <w:t xml:space="preserve"> </w:t>
            </w:r>
            <w:r w:rsidR="0062593C" w:rsidRPr="00DF2CD0">
              <w:rPr>
                <w:rFonts w:ascii="Garamond" w:hAnsi="Garamond"/>
                <w:sz w:val="20"/>
                <w:szCs w:val="20"/>
                <w:highlight w:val="yellow"/>
              </w:rPr>
              <w:t>Each department (branch) must have as little influence as possible over the selection of the members of the other departments.</w:t>
            </w:r>
          </w:p>
          <w:p w14:paraId="71421F41" w14:textId="77777777" w:rsidR="0062593C" w:rsidRPr="0005071C" w:rsidRDefault="0062593C">
            <w:pPr>
              <w:rPr>
                <w:rFonts w:ascii="Garamond" w:hAnsi="Garamond"/>
                <w:sz w:val="20"/>
                <w:szCs w:val="20"/>
              </w:rPr>
            </w:pPr>
          </w:p>
          <w:p w14:paraId="2FFCB2AD" w14:textId="409B8EA7" w:rsidR="0062593C" w:rsidRPr="0005071C" w:rsidRDefault="0062593C" w:rsidP="008A366A">
            <w:pPr>
              <w:rPr>
                <w:rFonts w:ascii="Garamond" w:hAnsi="Garamond" w:cs="PT Serif"/>
                <w:color w:val="000000"/>
                <w:sz w:val="20"/>
                <w:szCs w:val="20"/>
              </w:rPr>
            </w:pPr>
            <w:r w:rsidRPr="0005071C">
              <w:rPr>
                <w:rFonts w:ascii="Garamond" w:hAnsi="Garamond" w:cs="PT Serif"/>
                <w:color w:val="000000"/>
                <w:sz w:val="20"/>
                <w:szCs w:val="20"/>
              </w:rPr>
              <w:t>The people themselves are the true source of authority</w:t>
            </w:r>
            <w:r w:rsidR="0037076A">
              <w:rPr>
                <w:rFonts w:ascii="Garamond" w:hAnsi="Garamond" w:cs="PT Serif"/>
                <w:color w:val="000000"/>
                <w:sz w:val="20"/>
                <w:szCs w:val="20"/>
              </w:rPr>
              <w:t xml:space="preserve"> because they vote</w:t>
            </w:r>
            <w:r w:rsidRPr="0005071C">
              <w:rPr>
                <w:rFonts w:ascii="Garamond" w:hAnsi="Garamond" w:cs="PT Serif"/>
                <w:color w:val="000000"/>
                <w:sz w:val="20"/>
                <w:szCs w:val="20"/>
              </w:rPr>
              <w:t>.</w:t>
            </w:r>
          </w:p>
          <w:p w14:paraId="14639681" w14:textId="4B91891C" w:rsidR="0062593C" w:rsidRPr="0005071C" w:rsidRDefault="0062593C" w:rsidP="008A366A">
            <w:pPr>
              <w:rPr>
                <w:rFonts w:ascii="Garamond" w:hAnsi="Garamond" w:cs="PT Serif"/>
                <w:color w:val="000000"/>
                <w:sz w:val="20"/>
                <w:szCs w:val="20"/>
              </w:rPr>
            </w:pPr>
          </w:p>
          <w:p w14:paraId="2945E47E" w14:textId="77777777" w:rsidR="0062593C" w:rsidRPr="0005071C" w:rsidRDefault="0062593C" w:rsidP="008A366A">
            <w:pPr>
              <w:rPr>
                <w:rFonts w:ascii="Garamond" w:hAnsi="Garamond"/>
                <w:sz w:val="20"/>
                <w:szCs w:val="20"/>
              </w:rPr>
            </w:pPr>
          </w:p>
          <w:p w14:paraId="42539A0D" w14:textId="77777777" w:rsidR="0062593C" w:rsidRPr="0005071C" w:rsidRDefault="0062593C">
            <w:pPr>
              <w:rPr>
                <w:rFonts w:ascii="Garamond" w:hAnsi="Garamond"/>
                <w:sz w:val="20"/>
                <w:szCs w:val="20"/>
              </w:rPr>
            </w:pPr>
          </w:p>
          <w:p w14:paraId="2D80F130" w14:textId="0C5F6287" w:rsidR="0062593C" w:rsidRPr="0005071C" w:rsidRDefault="0062593C">
            <w:pPr>
              <w:rPr>
                <w:rFonts w:ascii="Garamond" w:hAnsi="Garamond"/>
                <w:sz w:val="20"/>
                <w:szCs w:val="20"/>
              </w:rPr>
            </w:pPr>
          </w:p>
        </w:tc>
      </w:tr>
      <w:tr w:rsidR="0062593C" w:rsidRPr="0005071C" w14:paraId="2A7B5B93" w14:textId="77777777" w:rsidTr="0062593C">
        <w:tc>
          <w:tcPr>
            <w:tcW w:w="5845" w:type="dxa"/>
          </w:tcPr>
          <w:p w14:paraId="4B63921A" w14:textId="081F2591" w:rsidR="0062593C" w:rsidRPr="0005071C" w:rsidRDefault="0062593C">
            <w:pPr>
              <w:rPr>
                <w:rFonts w:ascii="Garamond" w:hAnsi="Garamond"/>
                <w:sz w:val="20"/>
                <w:szCs w:val="20"/>
              </w:rPr>
            </w:pPr>
            <w:r w:rsidRPr="0005071C">
              <w:rPr>
                <w:rFonts w:ascii="Garamond" w:hAnsi="Garamond"/>
                <w:sz w:val="20"/>
                <w:szCs w:val="20"/>
              </w:rPr>
              <w:t xml:space="preserve">It is equally evident that the members of each department should be as little dependent as possible on those of the others for the emoluments annexed to their offices. Were the executive magistrate, or the judges, not independent of the legislature in </w:t>
            </w:r>
            <w:proofErr w:type="gramStart"/>
            <w:r w:rsidRPr="0005071C">
              <w:rPr>
                <w:rFonts w:ascii="Garamond" w:hAnsi="Garamond"/>
                <w:sz w:val="20"/>
                <w:szCs w:val="20"/>
              </w:rPr>
              <w:t>this particular, their</w:t>
            </w:r>
            <w:proofErr w:type="gramEnd"/>
            <w:r w:rsidRPr="0005071C">
              <w:rPr>
                <w:rFonts w:ascii="Garamond" w:hAnsi="Garamond"/>
                <w:sz w:val="20"/>
                <w:szCs w:val="20"/>
              </w:rPr>
              <w:t xml:space="preserve"> independence in every other would be merely nominal.</w:t>
            </w:r>
          </w:p>
        </w:tc>
        <w:tc>
          <w:tcPr>
            <w:tcW w:w="4950" w:type="dxa"/>
          </w:tcPr>
          <w:p w14:paraId="48B56ACD" w14:textId="77777777" w:rsidR="0062593C" w:rsidRPr="0005071C" w:rsidRDefault="0062593C">
            <w:pPr>
              <w:rPr>
                <w:rFonts w:ascii="Garamond" w:hAnsi="Garamond"/>
                <w:sz w:val="20"/>
                <w:szCs w:val="20"/>
              </w:rPr>
            </w:pPr>
            <w:r w:rsidRPr="0005071C">
              <w:rPr>
                <w:rFonts w:ascii="Garamond" w:hAnsi="Garamond"/>
                <w:sz w:val="20"/>
                <w:szCs w:val="20"/>
              </w:rPr>
              <w:t>Once in office they should not be expanded or contracted by other departments.</w:t>
            </w:r>
          </w:p>
          <w:p w14:paraId="0EA9C2F6" w14:textId="77777777" w:rsidR="0062593C" w:rsidRPr="0005071C" w:rsidRDefault="0062593C">
            <w:pPr>
              <w:rPr>
                <w:rFonts w:ascii="Garamond" w:hAnsi="Garamond"/>
                <w:sz w:val="20"/>
                <w:szCs w:val="20"/>
              </w:rPr>
            </w:pPr>
          </w:p>
          <w:p w14:paraId="45E8D4AC" w14:textId="0D595759" w:rsidR="0062593C" w:rsidRPr="0005071C" w:rsidRDefault="0062593C">
            <w:pPr>
              <w:rPr>
                <w:rFonts w:ascii="Garamond" w:hAnsi="Garamond"/>
                <w:sz w:val="20"/>
                <w:szCs w:val="20"/>
              </w:rPr>
            </w:pPr>
            <w:r w:rsidRPr="0005071C">
              <w:rPr>
                <w:rFonts w:ascii="Garamond" w:hAnsi="Garamond"/>
                <w:sz w:val="20"/>
                <w:szCs w:val="20"/>
              </w:rPr>
              <w:t>Each branch must have as little influence as possible over the pay that members of the other branches receive.</w:t>
            </w:r>
          </w:p>
        </w:tc>
      </w:tr>
      <w:tr w:rsidR="0062593C" w:rsidRPr="0005071C" w14:paraId="76591800" w14:textId="77777777" w:rsidTr="0062593C">
        <w:tc>
          <w:tcPr>
            <w:tcW w:w="5845" w:type="dxa"/>
          </w:tcPr>
          <w:p w14:paraId="1614FCF0" w14:textId="77777777" w:rsidR="0062593C" w:rsidRDefault="0062593C" w:rsidP="00363B09">
            <w:pPr>
              <w:rPr>
                <w:rFonts w:ascii="Garamond" w:hAnsi="Garamond"/>
                <w:sz w:val="20"/>
                <w:szCs w:val="20"/>
              </w:rPr>
            </w:pPr>
            <w:r w:rsidRPr="0005071C">
              <w:rPr>
                <w:rFonts w:ascii="Garamond" w:hAnsi="Garamond"/>
                <w:sz w:val="20"/>
                <w:szCs w:val="20"/>
              </w:rPr>
              <w:t>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w:t>
            </w:r>
            <w:r w:rsidR="008A6005">
              <w:rPr>
                <w:rFonts w:ascii="Garamond" w:hAnsi="Garamond"/>
                <w:sz w:val="20"/>
                <w:szCs w:val="20"/>
              </w:rPr>
              <w:t xml:space="preserve">. </w:t>
            </w:r>
            <w:r w:rsidRPr="0005071C">
              <w:rPr>
                <w:rFonts w:ascii="Garamond" w:hAnsi="Garamond"/>
                <w:sz w:val="20"/>
                <w:szCs w:val="20"/>
              </w:rPr>
              <w:t xml:space="preserve"> </w:t>
            </w:r>
            <w:r w:rsidRPr="00EA2F71">
              <w:rPr>
                <w:rFonts w:ascii="Garamond" w:hAnsi="Garamond"/>
                <w:b/>
                <w:bCs/>
                <w:sz w:val="20"/>
                <w:szCs w:val="20"/>
              </w:rPr>
              <w:t>Ambition</w:t>
            </w:r>
            <w:r w:rsidRPr="0005071C">
              <w:rPr>
                <w:rFonts w:ascii="Garamond" w:hAnsi="Garamond"/>
                <w:sz w:val="20"/>
                <w:szCs w:val="20"/>
              </w:rPr>
              <w:t xml:space="preserve"> must be made to counteract ambition. The interest of the man must </w:t>
            </w:r>
            <w:proofErr w:type="gramStart"/>
            <w:r w:rsidRPr="0005071C">
              <w:rPr>
                <w:rFonts w:ascii="Garamond" w:hAnsi="Garamond"/>
                <w:sz w:val="20"/>
                <w:szCs w:val="20"/>
              </w:rPr>
              <w:t>be connected with</w:t>
            </w:r>
            <w:proofErr w:type="gramEnd"/>
            <w:r w:rsidRPr="0005071C">
              <w:rPr>
                <w:rFonts w:ascii="Garamond" w:hAnsi="Garamond"/>
                <w:sz w:val="20"/>
                <w:szCs w:val="20"/>
              </w:rPr>
              <w:t xml:space="preserve"> the constitutional rights of the place. It may be a reflection on human nature that such devices should be necessary to control the abuses of government, </w:t>
            </w:r>
            <w:proofErr w:type="gramStart"/>
            <w:r w:rsidRPr="0005071C">
              <w:rPr>
                <w:rFonts w:ascii="Garamond" w:hAnsi="Garamond"/>
                <w:sz w:val="20"/>
                <w:szCs w:val="20"/>
              </w:rPr>
              <w:t>But</w:t>
            </w:r>
            <w:proofErr w:type="gramEnd"/>
            <w:r w:rsidRPr="0005071C">
              <w:rPr>
                <w:rFonts w:ascii="Garamond" w:hAnsi="Garamond"/>
                <w:sz w:val="20"/>
                <w:szCs w:val="20"/>
              </w:rPr>
              <w:t xml:space="preserve"> what is government itself but the greatest of all reflections on human nature</w:t>
            </w:r>
            <w:r w:rsidRPr="001D4B52">
              <w:rPr>
                <w:rFonts w:ascii="Garamond" w:hAnsi="Garamond"/>
                <w:sz w:val="20"/>
                <w:szCs w:val="20"/>
                <w:highlight w:val="cyan"/>
              </w:rPr>
              <w:t>?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r w:rsidRPr="0005071C">
              <w:rPr>
                <w:rFonts w:ascii="Garamond" w:hAnsi="Garamond"/>
                <w:sz w:val="20"/>
                <w:szCs w:val="20"/>
              </w:rPr>
              <w:t xml:space="preserve"> A dependence on the people is, no doubt, the primary control on the government; but experience has taught mankind the necessity of auxiliary precautions</w:t>
            </w:r>
            <w:r w:rsidR="00AA58ED">
              <w:rPr>
                <w:rFonts w:ascii="Garamond" w:hAnsi="Garamond"/>
                <w:sz w:val="20"/>
                <w:szCs w:val="20"/>
              </w:rPr>
              <w:t>….</w:t>
            </w:r>
          </w:p>
          <w:p w14:paraId="11337FCA" w14:textId="77777777" w:rsidR="00B32D19" w:rsidRDefault="00B32D19" w:rsidP="00363B09">
            <w:pPr>
              <w:rPr>
                <w:rFonts w:ascii="Garamond" w:hAnsi="Garamond"/>
                <w:sz w:val="20"/>
                <w:szCs w:val="20"/>
              </w:rPr>
            </w:pPr>
          </w:p>
          <w:p w14:paraId="2415FE37" w14:textId="77777777" w:rsidR="00B32D19" w:rsidRDefault="00B32D19" w:rsidP="00363B09">
            <w:pPr>
              <w:rPr>
                <w:rFonts w:ascii="Garamond" w:hAnsi="Garamond"/>
                <w:sz w:val="20"/>
                <w:szCs w:val="20"/>
              </w:rPr>
            </w:pPr>
          </w:p>
          <w:p w14:paraId="21BD5001" w14:textId="77777777" w:rsidR="00B32D19" w:rsidRDefault="00B32D19" w:rsidP="00363B09">
            <w:pPr>
              <w:rPr>
                <w:rFonts w:ascii="Garamond" w:hAnsi="Garamond"/>
                <w:sz w:val="20"/>
                <w:szCs w:val="20"/>
              </w:rPr>
            </w:pPr>
          </w:p>
          <w:p w14:paraId="4CC100BD" w14:textId="77777777" w:rsidR="00B32D19" w:rsidRDefault="00B32D19" w:rsidP="00363B09">
            <w:pPr>
              <w:rPr>
                <w:rFonts w:ascii="Garamond" w:hAnsi="Garamond"/>
                <w:sz w:val="20"/>
                <w:szCs w:val="20"/>
              </w:rPr>
            </w:pPr>
          </w:p>
          <w:p w14:paraId="5974D0D8" w14:textId="394E8E10" w:rsidR="00B32D19" w:rsidRPr="0048489E" w:rsidRDefault="00B32D19" w:rsidP="00363B09">
            <w:pPr>
              <w:rPr>
                <w:rFonts w:ascii="Garamond" w:hAnsi="Garamond"/>
                <w:b/>
                <w:bCs/>
                <w:i/>
                <w:iCs/>
                <w:sz w:val="20"/>
                <w:szCs w:val="20"/>
              </w:rPr>
            </w:pPr>
            <w:r w:rsidRPr="0048489E">
              <w:rPr>
                <w:rFonts w:ascii="Garamond" w:hAnsi="Garamond"/>
                <w:b/>
                <w:bCs/>
                <w:i/>
                <w:iCs/>
                <w:sz w:val="20"/>
                <w:szCs w:val="20"/>
              </w:rPr>
              <w:t xml:space="preserve">The word </w:t>
            </w:r>
            <w:r w:rsidR="0048489E" w:rsidRPr="0048489E">
              <w:rPr>
                <w:rFonts w:ascii="Garamond" w:hAnsi="Garamond"/>
                <w:b/>
                <w:bCs/>
                <w:i/>
                <w:iCs/>
                <w:sz w:val="20"/>
                <w:szCs w:val="20"/>
              </w:rPr>
              <w:t>department means branches of government</w:t>
            </w:r>
          </w:p>
        </w:tc>
        <w:tc>
          <w:tcPr>
            <w:tcW w:w="4950" w:type="dxa"/>
          </w:tcPr>
          <w:p w14:paraId="4F690360" w14:textId="65AC4240" w:rsidR="0062593C" w:rsidRPr="0005071C" w:rsidRDefault="00C74F20" w:rsidP="004C5611">
            <w:pPr>
              <w:rPr>
                <w:rFonts w:ascii="Garamond" w:hAnsi="Garamond"/>
                <w:sz w:val="20"/>
                <w:szCs w:val="20"/>
              </w:rPr>
            </w:pPr>
            <w:r w:rsidRPr="00867A92">
              <w:rPr>
                <w:rFonts w:ascii="Garamond" w:hAnsi="Garamond"/>
                <w:sz w:val="20"/>
                <w:szCs w:val="20"/>
                <w:highlight w:val="yellow"/>
              </w:rPr>
              <w:t>2.</w:t>
            </w:r>
            <w:r w:rsidR="00867A92">
              <w:rPr>
                <w:rFonts w:ascii="Garamond" w:hAnsi="Garamond"/>
                <w:sz w:val="20"/>
                <w:szCs w:val="20"/>
                <w:highlight w:val="yellow"/>
              </w:rPr>
              <w:t xml:space="preserve"> </w:t>
            </w:r>
            <w:r w:rsidR="0062593C" w:rsidRPr="00867A92">
              <w:rPr>
                <w:rFonts w:ascii="Garamond" w:hAnsi="Garamond"/>
                <w:sz w:val="20"/>
                <w:szCs w:val="20"/>
                <w:highlight w:val="yellow"/>
              </w:rPr>
              <w:t>The departments must be structured</w:t>
            </w:r>
            <w:r w:rsidR="00FB0E25" w:rsidRPr="00867A92">
              <w:rPr>
                <w:rFonts w:ascii="Garamond" w:hAnsi="Garamond"/>
                <w:sz w:val="20"/>
                <w:szCs w:val="20"/>
                <w:highlight w:val="yellow"/>
              </w:rPr>
              <w:t xml:space="preserve"> </w:t>
            </w:r>
            <w:r w:rsidR="0062593C" w:rsidRPr="00867A92">
              <w:rPr>
                <w:rFonts w:ascii="Garamond" w:hAnsi="Garamond"/>
                <w:sz w:val="20"/>
                <w:szCs w:val="20"/>
                <w:highlight w:val="yellow"/>
              </w:rPr>
              <w:t>so that each serves as a “watchdog”</w:t>
            </w:r>
            <w:r w:rsidR="00FB0E25" w:rsidRPr="00867A92">
              <w:rPr>
                <w:rFonts w:ascii="Garamond" w:hAnsi="Garamond"/>
                <w:sz w:val="20"/>
                <w:szCs w:val="20"/>
                <w:highlight w:val="yellow"/>
              </w:rPr>
              <w:t xml:space="preserve"> </w:t>
            </w:r>
            <w:r w:rsidR="0062593C" w:rsidRPr="00867A92">
              <w:rPr>
                <w:rFonts w:ascii="Garamond" w:hAnsi="Garamond"/>
                <w:sz w:val="20"/>
                <w:szCs w:val="20"/>
                <w:highlight w:val="yellow"/>
              </w:rPr>
              <w:t>on the others–keeping an eye on the</w:t>
            </w:r>
            <w:r w:rsidR="00FB0E25" w:rsidRPr="00867A92">
              <w:rPr>
                <w:rFonts w:ascii="Garamond" w:hAnsi="Garamond"/>
                <w:sz w:val="20"/>
                <w:szCs w:val="20"/>
                <w:highlight w:val="yellow"/>
              </w:rPr>
              <w:t xml:space="preserve"> </w:t>
            </w:r>
            <w:r w:rsidR="0062593C" w:rsidRPr="00867A92">
              <w:rPr>
                <w:rFonts w:ascii="Garamond" w:hAnsi="Garamond"/>
                <w:sz w:val="20"/>
                <w:szCs w:val="20"/>
                <w:highlight w:val="yellow"/>
              </w:rPr>
              <w:t>others to be sure no branch oversteps</w:t>
            </w:r>
            <w:r w:rsidR="00FB0E25" w:rsidRPr="00867A92">
              <w:rPr>
                <w:rFonts w:ascii="Garamond" w:hAnsi="Garamond"/>
                <w:sz w:val="20"/>
                <w:szCs w:val="20"/>
                <w:highlight w:val="yellow"/>
              </w:rPr>
              <w:t xml:space="preserve"> </w:t>
            </w:r>
            <w:r w:rsidR="0062593C" w:rsidRPr="00867A92">
              <w:rPr>
                <w:rFonts w:ascii="Garamond" w:hAnsi="Garamond"/>
                <w:sz w:val="20"/>
                <w:szCs w:val="20"/>
                <w:highlight w:val="yellow"/>
              </w:rPr>
              <w:t>its proper authority.</w:t>
            </w:r>
          </w:p>
          <w:p w14:paraId="0DAFF3ED" w14:textId="3784E91D" w:rsidR="0062593C" w:rsidRDefault="0062593C" w:rsidP="004C5611">
            <w:pPr>
              <w:rPr>
                <w:rFonts w:ascii="Garamond" w:hAnsi="Garamond"/>
                <w:sz w:val="20"/>
                <w:szCs w:val="20"/>
              </w:rPr>
            </w:pPr>
          </w:p>
          <w:p w14:paraId="00EFDC66" w14:textId="5CACF220" w:rsidR="00EA2F71" w:rsidRDefault="00A83CC5" w:rsidP="004C5611">
            <w:pPr>
              <w:rPr>
                <w:rFonts w:ascii="Garamond" w:hAnsi="Garamond"/>
                <w:sz w:val="20"/>
                <w:szCs w:val="20"/>
              </w:rPr>
            </w:pPr>
            <w:r>
              <w:rPr>
                <w:rFonts w:ascii="Garamond" w:hAnsi="Garamond"/>
                <w:sz w:val="20"/>
                <w:szCs w:val="20"/>
                <w:highlight w:val="yellow"/>
              </w:rPr>
              <w:t>2</w:t>
            </w:r>
            <w:r w:rsidR="001D4B52">
              <w:rPr>
                <w:rFonts w:ascii="Garamond" w:hAnsi="Garamond"/>
                <w:sz w:val="20"/>
                <w:szCs w:val="20"/>
                <w:highlight w:val="yellow"/>
              </w:rPr>
              <w:t>, 5</w:t>
            </w:r>
            <w:r>
              <w:rPr>
                <w:rFonts w:ascii="Garamond" w:hAnsi="Garamond"/>
                <w:sz w:val="20"/>
                <w:szCs w:val="20"/>
                <w:highlight w:val="yellow"/>
              </w:rPr>
              <w:t>.</w:t>
            </w:r>
            <w:r w:rsidR="00A3659B">
              <w:rPr>
                <w:rFonts w:ascii="Garamond" w:hAnsi="Garamond"/>
                <w:sz w:val="20"/>
                <w:szCs w:val="20"/>
                <w:highlight w:val="yellow"/>
              </w:rPr>
              <w:t xml:space="preserve"> </w:t>
            </w:r>
            <w:r w:rsidR="00EA2F71" w:rsidRPr="00C74F20">
              <w:rPr>
                <w:rFonts w:ascii="Garamond" w:hAnsi="Garamond"/>
                <w:sz w:val="20"/>
                <w:szCs w:val="20"/>
                <w:highlight w:val="yellow"/>
              </w:rPr>
              <w:t xml:space="preserve">The personal interest of every member should lie in keeping members of other departments out of their way. In Madison’s own words, </w:t>
            </w:r>
            <w:r w:rsidR="00EA2F71" w:rsidRPr="001D4B52">
              <w:rPr>
                <w:rFonts w:ascii="Garamond" w:hAnsi="Garamond"/>
                <w:sz w:val="20"/>
                <w:szCs w:val="20"/>
                <w:highlight w:val="green"/>
              </w:rPr>
              <w:t>“</w:t>
            </w:r>
            <w:r w:rsidR="001D4B52" w:rsidRPr="001D4B52">
              <w:rPr>
                <w:rFonts w:ascii="Garamond" w:hAnsi="Garamond"/>
                <w:sz w:val="20"/>
                <w:szCs w:val="20"/>
                <w:highlight w:val="green"/>
              </w:rPr>
              <w:t>5</w:t>
            </w:r>
            <w:r w:rsidR="001D4B52">
              <w:rPr>
                <w:rFonts w:ascii="Garamond" w:hAnsi="Garamond"/>
                <w:sz w:val="20"/>
                <w:szCs w:val="20"/>
                <w:highlight w:val="green"/>
              </w:rPr>
              <w:t>.</w:t>
            </w:r>
            <w:r w:rsidR="001D4B52" w:rsidRPr="001D4B52">
              <w:rPr>
                <w:rFonts w:ascii="Garamond" w:hAnsi="Garamond"/>
                <w:sz w:val="20"/>
                <w:szCs w:val="20"/>
                <w:highlight w:val="green"/>
              </w:rPr>
              <w:t xml:space="preserve"> </w:t>
            </w:r>
            <w:r w:rsidR="00EA2F71" w:rsidRPr="001D4B52">
              <w:rPr>
                <w:rFonts w:ascii="Garamond" w:hAnsi="Garamond"/>
                <w:sz w:val="20"/>
                <w:szCs w:val="20"/>
                <w:highlight w:val="green"/>
              </w:rPr>
              <w:t>Ambition must be made to counteract ambition”.</w:t>
            </w:r>
          </w:p>
          <w:p w14:paraId="7DE11E6D" w14:textId="77777777" w:rsidR="00EA2F71" w:rsidRPr="0005071C" w:rsidRDefault="00EA2F71" w:rsidP="004C5611">
            <w:pPr>
              <w:rPr>
                <w:rFonts w:ascii="Garamond" w:hAnsi="Garamond"/>
                <w:sz w:val="20"/>
                <w:szCs w:val="20"/>
              </w:rPr>
            </w:pPr>
          </w:p>
          <w:p w14:paraId="74AC831F" w14:textId="0319DDEE" w:rsidR="0062593C" w:rsidRPr="0005071C" w:rsidRDefault="0062593C" w:rsidP="004C5611">
            <w:pPr>
              <w:rPr>
                <w:rFonts w:ascii="Garamond" w:hAnsi="Garamond"/>
                <w:sz w:val="20"/>
                <w:szCs w:val="20"/>
              </w:rPr>
            </w:pPr>
            <w:r w:rsidRPr="00867A92">
              <w:rPr>
                <w:rFonts w:ascii="Garamond" w:hAnsi="Garamond"/>
                <w:b/>
                <w:bCs/>
                <w:i/>
                <w:iCs/>
                <w:sz w:val="20"/>
                <w:szCs w:val="20"/>
              </w:rPr>
              <w:t xml:space="preserve">Government </w:t>
            </w:r>
            <w:proofErr w:type="gramStart"/>
            <w:r w:rsidRPr="00867A92">
              <w:rPr>
                <w:rFonts w:ascii="Garamond" w:hAnsi="Garamond"/>
                <w:b/>
                <w:bCs/>
                <w:i/>
                <w:iCs/>
                <w:sz w:val="20"/>
                <w:szCs w:val="20"/>
              </w:rPr>
              <w:t>is a reflection of</w:t>
            </w:r>
            <w:proofErr w:type="gramEnd"/>
            <w:r w:rsidRPr="00867A92">
              <w:rPr>
                <w:rFonts w:ascii="Garamond" w:hAnsi="Garamond"/>
                <w:b/>
                <w:bCs/>
                <w:i/>
                <w:iCs/>
                <w:sz w:val="20"/>
                <w:szCs w:val="20"/>
              </w:rPr>
              <w:t xml:space="preserve"> human</w:t>
            </w:r>
            <w:r w:rsidR="00FB0E25" w:rsidRPr="00867A92">
              <w:rPr>
                <w:rFonts w:ascii="Garamond" w:hAnsi="Garamond"/>
                <w:b/>
                <w:bCs/>
                <w:i/>
                <w:iCs/>
                <w:sz w:val="20"/>
                <w:szCs w:val="20"/>
              </w:rPr>
              <w:t xml:space="preserve"> </w:t>
            </w:r>
            <w:r w:rsidRPr="00867A92">
              <w:rPr>
                <w:rFonts w:ascii="Garamond" w:hAnsi="Garamond"/>
                <w:b/>
                <w:bCs/>
                <w:i/>
                <w:iCs/>
                <w:sz w:val="20"/>
                <w:szCs w:val="20"/>
              </w:rPr>
              <w:t>nature. People generally try to gain</w:t>
            </w:r>
            <w:r w:rsidR="00FB0E25" w:rsidRPr="00867A92">
              <w:rPr>
                <w:rFonts w:ascii="Garamond" w:hAnsi="Garamond"/>
                <w:b/>
                <w:bCs/>
                <w:i/>
                <w:iCs/>
                <w:sz w:val="20"/>
                <w:szCs w:val="20"/>
              </w:rPr>
              <w:t xml:space="preserve"> </w:t>
            </w:r>
            <w:r w:rsidRPr="00867A92">
              <w:rPr>
                <w:rFonts w:ascii="Garamond" w:hAnsi="Garamond"/>
                <w:b/>
                <w:bCs/>
                <w:i/>
                <w:iCs/>
                <w:sz w:val="20"/>
                <w:szCs w:val="20"/>
              </w:rPr>
              <w:t>power</w:t>
            </w:r>
            <w:r w:rsidRPr="0005071C">
              <w:rPr>
                <w:rFonts w:ascii="Garamond" w:hAnsi="Garamond"/>
                <w:sz w:val="20"/>
                <w:szCs w:val="20"/>
              </w:rPr>
              <w:t>.</w:t>
            </w:r>
          </w:p>
          <w:p w14:paraId="172C95C4" w14:textId="77777777" w:rsidR="0062593C" w:rsidRPr="0005071C" w:rsidRDefault="0062593C" w:rsidP="004C5611">
            <w:pPr>
              <w:rPr>
                <w:rFonts w:ascii="Garamond" w:hAnsi="Garamond"/>
                <w:sz w:val="20"/>
                <w:szCs w:val="20"/>
              </w:rPr>
            </w:pPr>
          </w:p>
          <w:p w14:paraId="0F669F10" w14:textId="3D9BC96A" w:rsidR="0062593C" w:rsidRPr="0005071C" w:rsidRDefault="001D4B52" w:rsidP="004C5611">
            <w:pPr>
              <w:rPr>
                <w:rFonts w:ascii="Garamond" w:hAnsi="Garamond"/>
                <w:sz w:val="20"/>
                <w:szCs w:val="20"/>
              </w:rPr>
            </w:pPr>
            <w:r>
              <w:rPr>
                <w:rFonts w:ascii="Garamond" w:hAnsi="Garamond"/>
                <w:sz w:val="20"/>
                <w:szCs w:val="20"/>
                <w:highlight w:val="cyan"/>
              </w:rPr>
              <w:t>3.</w:t>
            </w:r>
            <w:r w:rsidR="0062593C" w:rsidRPr="00C74F20">
              <w:rPr>
                <w:rFonts w:ascii="Garamond" w:hAnsi="Garamond"/>
                <w:sz w:val="20"/>
                <w:szCs w:val="20"/>
                <w:highlight w:val="cyan"/>
              </w:rPr>
              <w:t>If people could be trusted to always</w:t>
            </w:r>
            <w:r w:rsidR="00FB0E25" w:rsidRPr="00C74F20">
              <w:rPr>
                <w:rFonts w:ascii="Garamond" w:hAnsi="Garamond"/>
                <w:sz w:val="20"/>
                <w:szCs w:val="20"/>
                <w:highlight w:val="cyan"/>
              </w:rPr>
              <w:t xml:space="preserve"> </w:t>
            </w:r>
            <w:r w:rsidR="0062593C" w:rsidRPr="00C74F20">
              <w:rPr>
                <w:rFonts w:ascii="Garamond" w:hAnsi="Garamond"/>
                <w:sz w:val="20"/>
                <w:szCs w:val="20"/>
                <w:highlight w:val="cyan"/>
              </w:rPr>
              <w:t>be good to one another, government</w:t>
            </w:r>
            <w:r w:rsidR="00FB0E25" w:rsidRPr="00C74F20">
              <w:rPr>
                <w:rFonts w:ascii="Garamond" w:hAnsi="Garamond"/>
                <w:sz w:val="20"/>
                <w:szCs w:val="20"/>
                <w:highlight w:val="cyan"/>
              </w:rPr>
              <w:t xml:space="preserve"> </w:t>
            </w:r>
            <w:r w:rsidR="0062593C" w:rsidRPr="00C74F20">
              <w:rPr>
                <w:rFonts w:ascii="Garamond" w:hAnsi="Garamond"/>
                <w:sz w:val="20"/>
                <w:szCs w:val="20"/>
                <w:highlight w:val="cyan"/>
              </w:rPr>
              <w:t>would not be needed.</w:t>
            </w:r>
          </w:p>
          <w:p w14:paraId="00931B13" w14:textId="77777777" w:rsidR="0062593C" w:rsidRPr="0005071C" w:rsidRDefault="0062593C" w:rsidP="004C5611">
            <w:pPr>
              <w:rPr>
                <w:rFonts w:ascii="Garamond" w:hAnsi="Garamond"/>
                <w:sz w:val="20"/>
                <w:szCs w:val="20"/>
              </w:rPr>
            </w:pPr>
          </w:p>
          <w:p w14:paraId="33C0DCC4" w14:textId="6448DBE7" w:rsidR="0062593C" w:rsidRPr="0005071C" w:rsidRDefault="0062593C" w:rsidP="004C5611">
            <w:pPr>
              <w:rPr>
                <w:rFonts w:ascii="Garamond" w:hAnsi="Garamond"/>
                <w:sz w:val="20"/>
                <w:szCs w:val="20"/>
              </w:rPr>
            </w:pPr>
            <w:r w:rsidRPr="0005071C">
              <w:rPr>
                <w:rFonts w:ascii="Garamond" w:hAnsi="Garamond"/>
                <w:sz w:val="20"/>
                <w:szCs w:val="20"/>
              </w:rPr>
              <w:t>Those human beings who are elected</w:t>
            </w:r>
            <w:r w:rsidR="00FB0E25">
              <w:rPr>
                <w:rFonts w:ascii="Garamond" w:hAnsi="Garamond"/>
                <w:sz w:val="20"/>
                <w:szCs w:val="20"/>
              </w:rPr>
              <w:t xml:space="preserve"> </w:t>
            </w:r>
            <w:r w:rsidRPr="0005071C">
              <w:rPr>
                <w:rFonts w:ascii="Garamond" w:hAnsi="Garamond"/>
                <w:sz w:val="20"/>
                <w:szCs w:val="20"/>
              </w:rPr>
              <w:t>to serve in government do not always</w:t>
            </w:r>
            <w:r w:rsidR="00FB0E25">
              <w:rPr>
                <w:rFonts w:ascii="Garamond" w:hAnsi="Garamond"/>
                <w:sz w:val="20"/>
                <w:szCs w:val="20"/>
              </w:rPr>
              <w:t xml:space="preserve"> </w:t>
            </w:r>
            <w:r w:rsidRPr="0005071C">
              <w:rPr>
                <w:rFonts w:ascii="Garamond" w:hAnsi="Garamond"/>
                <w:sz w:val="20"/>
                <w:szCs w:val="20"/>
              </w:rPr>
              <w:t>behave righteously.</w:t>
            </w:r>
          </w:p>
          <w:p w14:paraId="721AE85B" w14:textId="77777777" w:rsidR="0062593C" w:rsidRPr="0005071C" w:rsidRDefault="0062593C" w:rsidP="004C5611">
            <w:pPr>
              <w:rPr>
                <w:rFonts w:ascii="Garamond" w:hAnsi="Garamond"/>
                <w:sz w:val="20"/>
                <w:szCs w:val="20"/>
              </w:rPr>
            </w:pPr>
          </w:p>
          <w:p w14:paraId="29B05353" w14:textId="5E38A312" w:rsidR="0062593C" w:rsidRPr="0005071C" w:rsidRDefault="0062593C" w:rsidP="004C5611">
            <w:pPr>
              <w:rPr>
                <w:rFonts w:ascii="Garamond" w:hAnsi="Garamond"/>
                <w:sz w:val="20"/>
                <w:szCs w:val="20"/>
              </w:rPr>
            </w:pPr>
            <w:r w:rsidRPr="0005071C">
              <w:rPr>
                <w:rFonts w:ascii="Garamond" w:hAnsi="Garamond"/>
                <w:sz w:val="20"/>
                <w:szCs w:val="20"/>
              </w:rPr>
              <w:t>Government must be structured so that</w:t>
            </w:r>
            <w:r w:rsidR="00FB0E25">
              <w:rPr>
                <w:rFonts w:ascii="Garamond" w:hAnsi="Garamond"/>
                <w:sz w:val="20"/>
                <w:szCs w:val="20"/>
              </w:rPr>
              <w:t xml:space="preserve"> </w:t>
            </w:r>
            <w:r w:rsidRPr="0005071C">
              <w:rPr>
                <w:rFonts w:ascii="Garamond" w:hAnsi="Garamond"/>
                <w:sz w:val="20"/>
                <w:szCs w:val="20"/>
              </w:rPr>
              <w:t>it is powerful enough to control the</w:t>
            </w:r>
            <w:r w:rsidR="00FB0E25">
              <w:rPr>
                <w:rFonts w:ascii="Garamond" w:hAnsi="Garamond"/>
                <w:sz w:val="20"/>
                <w:szCs w:val="20"/>
              </w:rPr>
              <w:t xml:space="preserve"> </w:t>
            </w:r>
            <w:r w:rsidRPr="0005071C">
              <w:rPr>
                <w:rFonts w:ascii="Garamond" w:hAnsi="Garamond"/>
                <w:sz w:val="20"/>
                <w:szCs w:val="20"/>
              </w:rPr>
              <w:t>people. Government must also control</w:t>
            </w:r>
            <w:r w:rsidR="00FB0E25">
              <w:rPr>
                <w:rFonts w:ascii="Garamond" w:hAnsi="Garamond"/>
                <w:sz w:val="20"/>
                <w:szCs w:val="20"/>
              </w:rPr>
              <w:t xml:space="preserve"> </w:t>
            </w:r>
            <w:r w:rsidRPr="0005071C">
              <w:rPr>
                <w:rFonts w:ascii="Garamond" w:hAnsi="Garamond"/>
                <w:sz w:val="20"/>
                <w:szCs w:val="20"/>
              </w:rPr>
              <w:t>itself.</w:t>
            </w:r>
          </w:p>
          <w:p w14:paraId="745CCB30" w14:textId="77777777" w:rsidR="0062593C" w:rsidRPr="0005071C" w:rsidRDefault="0062593C" w:rsidP="004C5611">
            <w:pPr>
              <w:rPr>
                <w:rFonts w:ascii="Garamond" w:hAnsi="Garamond"/>
                <w:sz w:val="20"/>
                <w:szCs w:val="20"/>
              </w:rPr>
            </w:pPr>
          </w:p>
          <w:p w14:paraId="03C6CE0C" w14:textId="15864FB8" w:rsidR="0062593C" w:rsidRDefault="00A83CC5" w:rsidP="00A1658E">
            <w:pPr>
              <w:rPr>
                <w:rFonts w:ascii="Garamond" w:hAnsi="Garamond"/>
                <w:sz w:val="20"/>
                <w:szCs w:val="20"/>
              </w:rPr>
            </w:pPr>
            <w:r>
              <w:rPr>
                <w:rFonts w:ascii="Garamond" w:hAnsi="Garamond"/>
                <w:sz w:val="20"/>
                <w:szCs w:val="20"/>
                <w:highlight w:val="yellow"/>
              </w:rPr>
              <w:t>2.</w:t>
            </w:r>
            <w:r w:rsidR="00A3659B">
              <w:rPr>
                <w:rFonts w:ascii="Garamond" w:hAnsi="Garamond"/>
                <w:sz w:val="20"/>
                <w:szCs w:val="20"/>
                <w:highlight w:val="yellow"/>
              </w:rPr>
              <w:t xml:space="preserve"> </w:t>
            </w:r>
            <w:r w:rsidR="0062593C" w:rsidRPr="00C74F20">
              <w:rPr>
                <w:rFonts w:ascii="Garamond" w:hAnsi="Garamond"/>
                <w:sz w:val="20"/>
                <w:szCs w:val="20"/>
                <w:highlight w:val="yellow"/>
              </w:rPr>
              <w:t>Since the people are the true source</w:t>
            </w:r>
            <w:r w:rsidR="00A1658E" w:rsidRPr="00C74F20">
              <w:rPr>
                <w:rFonts w:ascii="Garamond" w:hAnsi="Garamond"/>
                <w:sz w:val="20"/>
                <w:szCs w:val="20"/>
                <w:highlight w:val="yellow"/>
              </w:rPr>
              <w:t xml:space="preserve"> </w:t>
            </w:r>
            <w:r w:rsidR="0062593C" w:rsidRPr="00C74F20">
              <w:rPr>
                <w:rFonts w:ascii="Garamond" w:hAnsi="Garamond"/>
                <w:sz w:val="20"/>
                <w:szCs w:val="20"/>
                <w:highlight w:val="yellow"/>
              </w:rPr>
              <w:t>of government’s authority, they must</w:t>
            </w:r>
            <w:r w:rsidR="00FB0E25" w:rsidRPr="00C74F20">
              <w:rPr>
                <w:rFonts w:ascii="Garamond" w:hAnsi="Garamond"/>
                <w:sz w:val="20"/>
                <w:szCs w:val="20"/>
                <w:highlight w:val="yellow"/>
              </w:rPr>
              <w:t xml:space="preserve"> </w:t>
            </w:r>
            <w:r w:rsidR="0062593C" w:rsidRPr="00C74F20">
              <w:rPr>
                <w:rFonts w:ascii="Garamond" w:hAnsi="Garamond"/>
                <w:sz w:val="20"/>
                <w:szCs w:val="20"/>
                <w:highlight w:val="yellow"/>
              </w:rPr>
              <w:t>be the main “watchdogs” to be sure</w:t>
            </w:r>
            <w:r w:rsidR="00FB0E25" w:rsidRPr="00C74F20">
              <w:rPr>
                <w:rFonts w:ascii="Garamond" w:hAnsi="Garamond"/>
                <w:sz w:val="20"/>
                <w:szCs w:val="20"/>
                <w:highlight w:val="yellow"/>
              </w:rPr>
              <w:t xml:space="preserve"> </w:t>
            </w:r>
            <w:r w:rsidR="0062593C" w:rsidRPr="00C74F20">
              <w:rPr>
                <w:rFonts w:ascii="Garamond" w:hAnsi="Garamond"/>
                <w:sz w:val="20"/>
                <w:szCs w:val="20"/>
                <w:highlight w:val="yellow"/>
              </w:rPr>
              <w:t>government officials do not abuse their</w:t>
            </w:r>
            <w:r w:rsidR="00FB0E25" w:rsidRPr="00C74F20">
              <w:rPr>
                <w:rFonts w:ascii="Garamond" w:hAnsi="Garamond"/>
                <w:sz w:val="20"/>
                <w:szCs w:val="20"/>
                <w:highlight w:val="yellow"/>
              </w:rPr>
              <w:t xml:space="preserve"> </w:t>
            </w:r>
            <w:r w:rsidR="0062593C" w:rsidRPr="00C74F20">
              <w:rPr>
                <w:rFonts w:ascii="Garamond" w:hAnsi="Garamond"/>
                <w:sz w:val="20"/>
                <w:szCs w:val="20"/>
                <w:highlight w:val="yellow"/>
              </w:rPr>
              <w:t>power.</w:t>
            </w:r>
          </w:p>
          <w:p w14:paraId="04311329" w14:textId="77777777" w:rsidR="00B32D19" w:rsidRDefault="00B32D19" w:rsidP="00A1658E">
            <w:pPr>
              <w:rPr>
                <w:rFonts w:ascii="Garamond" w:hAnsi="Garamond"/>
                <w:sz w:val="20"/>
                <w:szCs w:val="20"/>
              </w:rPr>
            </w:pPr>
          </w:p>
          <w:p w14:paraId="717CE261" w14:textId="41C76066" w:rsidR="00B32D19" w:rsidRPr="0005071C" w:rsidRDefault="00B32D19" w:rsidP="00A1658E">
            <w:pPr>
              <w:rPr>
                <w:rFonts w:ascii="Garamond" w:hAnsi="Garamond"/>
                <w:sz w:val="20"/>
                <w:szCs w:val="20"/>
              </w:rPr>
            </w:pPr>
            <w:r w:rsidRPr="00B32D19">
              <w:rPr>
                <w:rFonts w:ascii="Garamond" w:hAnsi="Garamond"/>
                <w:sz w:val="20"/>
                <w:szCs w:val="20"/>
              </w:rPr>
              <w:t>The members of departments of the government can be elected by the citizens. Thus, the greatest control on the departments is in the hands of the people themselves, who can remove any representative who abuses his powers.</w:t>
            </w:r>
          </w:p>
        </w:tc>
      </w:tr>
      <w:tr w:rsidR="0062593C" w:rsidRPr="0005071C" w14:paraId="62D18061" w14:textId="77777777" w:rsidTr="0062593C">
        <w:tc>
          <w:tcPr>
            <w:tcW w:w="5845" w:type="dxa"/>
          </w:tcPr>
          <w:p w14:paraId="52FAA372" w14:textId="66808BCC" w:rsidR="00B32D19" w:rsidRPr="00B32D19" w:rsidRDefault="00926B88">
            <w:pPr>
              <w:rPr>
                <w:rFonts w:ascii="Garamond" w:hAnsi="Garamond"/>
                <w:sz w:val="20"/>
                <w:szCs w:val="20"/>
              </w:rPr>
            </w:pPr>
            <w:r w:rsidRPr="0093625A">
              <w:rPr>
                <w:rFonts w:ascii="Garamond" w:hAnsi="Garamond"/>
                <w:sz w:val="20"/>
                <w:szCs w:val="20"/>
              </w:rPr>
              <w:lastRenderedPageBreak/>
              <w:t>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tc>
        <w:tc>
          <w:tcPr>
            <w:tcW w:w="4950" w:type="dxa"/>
          </w:tcPr>
          <w:p w14:paraId="22AA1B6F" w14:textId="52EE1CC3" w:rsidR="0062593C" w:rsidRDefault="0062593C">
            <w:pPr>
              <w:rPr>
                <w:rFonts w:ascii="Garamond" w:hAnsi="Garamond"/>
                <w:sz w:val="20"/>
                <w:szCs w:val="20"/>
              </w:rPr>
            </w:pPr>
            <w:r w:rsidRPr="0005071C">
              <w:rPr>
                <w:rFonts w:ascii="Garamond" w:hAnsi="Garamond"/>
                <w:sz w:val="20"/>
                <w:szCs w:val="20"/>
              </w:rPr>
              <w:t xml:space="preserve">Whenever there are not precautions over excessive powers by </w:t>
            </w:r>
            <w:r w:rsidR="00F33A62" w:rsidRPr="0005071C">
              <w:rPr>
                <w:rFonts w:ascii="Garamond" w:hAnsi="Garamond"/>
                <w:sz w:val="20"/>
                <w:szCs w:val="20"/>
              </w:rPr>
              <w:t>government,</w:t>
            </w:r>
            <w:r w:rsidRPr="0005071C">
              <w:rPr>
                <w:rFonts w:ascii="Garamond" w:hAnsi="Garamond"/>
                <w:sz w:val="20"/>
                <w:szCs w:val="20"/>
              </w:rPr>
              <w:t xml:space="preserve"> we find that private interests override public rights.</w:t>
            </w:r>
          </w:p>
          <w:p w14:paraId="45E9305D" w14:textId="77777777" w:rsidR="00564E50" w:rsidRDefault="00564E50">
            <w:pPr>
              <w:rPr>
                <w:rFonts w:ascii="Garamond" w:hAnsi="Garamond"/>
                <w:sz w:val="20"/>
                <w:szCs w:val="20"/>
              </w:rPr>
            </w:pPr>
          </w:p>
          <w:p w14:paraId="1CF23438" w14:textId="50F98A32" w:rsidR="00564E50" w:rsidRPr="00564E50" w:rsidRDefault="00564E50" w:rsidP="00564E50">
            <w:pPr>
              <w:rPr>
                <w:rFonts w:ascii="Garamond" w:hAnsi="Garamond"/>
                <w:sz w:val="20"/>
                <w:szCs w:val="20"/>
              </w:rPr>
            </w:pPr>
            <w:r w:rsidRPr="00564E50">
              <w:rPr>
                <w:rFonts w:ascii="Garamond" w:hAnsi="Garamond"/>
                <w:sz w:val="20"/>
                <w:szCs w:val="20"/>
              </w:rPr>
              <w:t>However, if all the departments have equal rights or there will be unending gridlock and nothing in the public interest will get done.  The weight of power must rely in a republic with the legislature which is divided into two chambers</w:t>
            </w:r>
            <w:r w:rsidR="00D50E3B">
              <w:rPr>
                <w:rFonts w:ascii="Garamond" w:hAnsi="Garamond"/>
                <w:sz w:val="20"/>
                <w:szCs w:val="20"/>
              </w:rPr>
              <w:t xml:space="preserve"> (prevents legislature from becoming too powerful</w:t>
            </w:r>
            <w:r w:rsidR="00FC12D3">
              <w:rPr>
                <w:rFonts w:ascii="Garamond" w:hAnsi="Garamond"/>
                <w:sz w:val="20"/>
                <w:szCs w:val="20"/>
              </w:rPr>
              <w:t xml:space="preserve">). </w:t>
            </w:r>
            <w:r w:rsidRPr="00564E50">
              <w:rPr>
                <w:rFonts w:ascii="Garamond" w:hAnsi="Garamond"/>
                <w:sz w:val="20"/>
                <w:szCs w:val="20"/>
              </w:rPr>
              <w:t xml:space="preserve"> (House and Senate), with different constituents and with different powers but required to complete a common task (writing laws).  If sheer numbers and a divided structure do not keep the legislature from harming the public-- there is always the presidential veto.  However, if the president is not working for the public good the legislature will then override the veto.</w:t>
            </w:r>
          </w:p>
          <w:p w14:paraId="12CA1719" w14:textId="0BF09B0D" w:rsidR="00564E50" w:rsidRDefault="00564E50" w:rsidP="00564E50">
            <w:pPr>
              <w:rPr>
                <w:rFonts w:ascii="Garamond" w:hAnsi="Garamond"/>
                <w:sz w:val="20"/>
                <w:szCs w:val="20"/>
              </w:rPr>
            </w:pPr>
          </w:p>
          <w:p w14:paraId="2878F99F" w14:textId="2BA63770" w:rsidR="000239DD" w:rsidRDefault="000239DD" w:rsidP="000239DD">
            <w:pPr>
              <w:rPr>
                <w:rFonts w:ascii="Garamond" w:hAnsi="Garamond"/>
                <w:sz w:val="20"/>
                <w:szCs w:val="20"/>
              </w:rPr>
            </w:pPr>
            <w:r w:rsidRPr="000239DD">
              <w:rPr>
                <w:rFonts w:ascii="Garamond" w:hAnsi="Garamond"/>
                <w:sz w:val="20"/>
                <w:szCs w:val="20"/>
              </w:rPr>
              <w:t xml:space="preserve">The legislature must be </w:t>
            </w:r>
            <w:r w:rsidRPr="00EC3228">
              <w:rPr>
                <w:rFonts w:ascii="Garamond" w:hAnsi="Garamond"/>
                <w:sz w:val="20"/>
                <w:szCs w:val="20"/>
              </w:rPr>
              <w:t>the main branch</w:t>
            </w:r>
            <w:r w:rsidRPr="000239DD">
              <w:rPr>
                <w:rFonts w:ascii="Garamond" w:hAnsi="Garamond"/>
                <w:sz w:val="20"/>
                <w:szCs w:val="20"/>
              </w:rPr>
              <w:t xml:space="preserve"> of government in a republic</w:t>
            </w:r>
            <w:r>
              <w:rPr>
                <w:rFonts w:ascii="Garamond" w:hAnsi="Garamond"/>
                <w:sz w:val="20"/>
                <w:szCs w:val="20"/>
              </w:rPr>
              <w:t xml:space="preserve"> </w:t>
            </w:r>
            <w:r w:rsidRPr="000239DD">
              <w:rPr>
                <w:rFonts w:ascii="Garamond" w:hAnsi="Garamond"/>
                <w:sz w:val="20"/>
                <w:szCs w:val="20"/>
              </w:rPr>
              <w:t>(because it is closest to the people</w:t>
            </w:r>
            <w:r>
              <w:rPr>
                <w:rFonts w:ascii="Garamond" w:hAnsi="Garamond"/>
                <w:sz w:val="20"/>
                <w:szCs w:val="20"/>
              </w:rPr>
              <w:t xml:space="preserve"> </w:t>
            </w:r>
            <w:r w:rsidRPr="000239DD">
              <w:rPr>
                <w:rFonts w:ascii="Garamond" w:hAnsi="Garamond"/>
                <w:sz w:val="20"/>
                <w:szCs w:val="20"/>
              </w:rPr>
              <w:t>themselves.)</w:t>
            </w:r>
          </w:p>
          <w:p w14:paraId="22A99669" w14:textId="77777777" w:rsidR="000239DD" w:rsidRPr="00564E50" w:rsidRDefault="000239DD" w:rsidP="000239DD">
            <w:pPr>
              <w:rPr>
                <w:rFonts w:ascii="Garamond" w:hAnsi="Garamond"/>
                <w:sz w:val="20"/>
                <w:szCs w:val="20"/>
              </w:rPr>
            </w:pPr>
          </w:p>
          <w:p w14:paraId="6DE4C9E2" w14:textId="77777777" w:rsidR="00564E50" w:rsidRPr="00564E50" w:rsidRDefault="00564E50" w:rsidP="00564E50">
            <w:pPr>
              <w:rPr>
                <w:rFonts w:ascii="Garamond" w:hAnsi="Garamond"/>
                <w:sz w:val="20"/>
                <w:szCs w:val="20"/>
              </w:rPr>
            </w:pPr>
            <w:r w:rsidRPr="00564E50">
              <w:rPr>
                <w:rFonts w:ascii="Garamond" w:hAnsi="Garamond"/>
                <w:sz w:val="20"/>
                <w:szCs w:val="20"/>
              </w:rPr>
              <w:t>The legislature can be prevented from gaining too much power by dividing it into two chambers, or houses (Senate</w:t>
            </w:r>
          </w:p>
          <w:p w14:paraId="7D21DEF4" w14:textId="77777777" w:rsidR="00564E50" w:rsidRPr="00564E50" w:rsidRDefault="00564E50" w:rsidP="00564E50">
            <w:pPr>
              <w:rPr>
                <w:rFonts w:ascii="Garamond" w:hAnsi="Garamond"/>
                <w:sz w:val="20"/>
                <w:szCs w:val="20"/>
              </w:rPr>
            </w:pPr>
            <w:r w:rsidRPr="00564E50">
              <w:rPr>
                <w:rFonts w:ascii="Garamond" w:hAnsi="Garamond"/>
                <w:sz w:val="20"/>
                <w:szCs w:val="20"/>
              </w:rPr>
              <w:t>and House of Representatives.) The two chambers keep an eye on each other.</w:t>
            </w:r>
          </w:p>
          <w:p w14:paraId="745D3888" w14:textId="675D788D" w:rsidR="00564E50" w:rsidRPr="0005071C" w:rsidRDefault="00564E50">
            <w:pPr>
              <w:rPr>
                <w:rFonts w:ascii="Garamond" w:hAnsi="Garamond"/>
                <w:sz w:val="20"/>
                <w:szCs w:val="20"/>
              </w:rPr>
            </w:pPr>
          </w:p>
        </w:tc>
      </w:tr>
      <w:tr w:rsidR="0062593C" w:rsidRPr="0005071C" w14:paraId="40CE6905" w14:textId="77777777" w:rsidTr="00157DB2">
        <w:trPr>
          <w:trHeight w:val="1547"/>
        </w:trPr>
        <w:tc>
          <w:tcPr>
            <w:tcW w:w="5845" w:type="dxa"/>
          </w:tcPr>
          <w:p w14:paraId="1A36F417" w14:textId="5EC2C6E6" w:rsidR="0062593C" w:rsidRPr="0005071C" w:rsidRDefault="009F3BBA">
            <w:pPr>
              <w:rPr>
                <w:rFonts w:ascii="Garamond" w:hAnsi="Garamond"/>
                <w:sz w:val="20"/>
                <w:szCs w:val="20"/>
              </w:rPr>
            </w:pPr>
            <w:r w:rsidRPr="0005071C">
              <w:rPr>
                <w:rFonts w:ascii="Garamond" w:hAnsi="Garamond"/>
                <w:sz w:val="20"/>
                <w:szCs w:val="20"/>
              </w:rPr>
              <w:t>There are, moreover, two considerations particularly applicable to the federal system of America, which place that system in a very interesting point of view.</w:t>
            </w:r>
          </w:p>
        </w:tc>
        <w:tc>
          <w:tcPr>
            <w:tcW w:w="4950" w:type="dxa"/>
          </w:tcPr>
          <w:p w14:paraId="493ECA95" w14:textId="6D8B9A34" w:rsidR="0062593C" w:rsidRPr="0005071C" w:rsidRDefault="009F3BBA" w:rsidP="00804A94">
            <w:pPr>
              <w:rPr>
                <w:rFonts w:ascii="Garamond" w:hAnsi="Garamond"/>
                <w:sz w:val="20"/>
                <w:szCs w:val="20"/>
              </w:rPr>
            </w:pPr>
            <w:r w:rsidRPr="0005071C">
              <w:rPr>
                <w:rFonts w:ascii="Garamond" w:hAnsi="Garamond"/>
                <w:sz w:val="20"/>
                <w:szCs w:val="20"/>
              </w:rPr>
              <w:t>There are safeguards in the constitution for both the state and national levels. In fact, these safeguards are more likely to work at the national levels (more diverse and attentive to differences) than at the state level where we see them working now.</w:t>
            </w:r>
          </w:p>
        </w:tc>
      </w:tr>
      <w:tr w:rsidR="00A541DC" w:rsidRPr="0005071C" w14:paraId="3D6A4F97" w14:textId="77777777" w:rsidTr="0062593C">
        <w:tc>
          <w:tcPr>
            <w:tcW w:w="5845" w:type="dxa"/>
          </w:tcPr>
          <w:p w14:paraId="7A0EC4DD" w14:textId="77777777" w:rsidR="00A541DC" w:rsidRDefault="00A541DC" w:rsidP="00A541DC">
            <w:pPr>
              <w:spacing w:after="3" w:line="248" w:lineRule="auto"/>
              <w:ind w:left="-5" w:right="50" w:hanging="10"/>
              <w:jc w:val="both"/>
              <w:rPr>
                <w:rFonts w:ascii="Garamond" w:hAnsi="Garamond"/>
                <w:sz w:val="20"/>
                <w:szCs w:val="20"/>
              </w:rPr>
            </w:pPr>
            <w:r w:rsidRPr="0005071C">
              <w:rPr>
                <w:rFonts w:ascii="Garamond" w:hAnsi="Garamond"/>
                <w:sz w:val="20"/>
                <w:szCs w:val="20"/>
              </w:rPr>
              <w:t xml:space="preserve">  First. </w:t>
            </w:r>
            <w:r w:rsidRPr="00CF75E2">
              <w:rPr>
                <w:rFonts w:ascii="Garamond" w:hAnsi="Garamond"/>
                <w:sz w:val="20"/>
                <w:szCs w:val="20"/>
                <w:highlight w:val="yellow"/>
              </w:rPr>
              <w:t xml:space="preserve">In a single republic, all the power surrendered by the people is submitted to the administration of a single government; and the </w:t>
            </w:r>
            <w:r w:rsidRPr="00CF75E2">
              <w:rPr>
                <w:rFonts w:ascii="Garamond" w:hAnsi="Garamond"/>
                <w:b/>
                <w:bCs/>
                <w:color w:val="FF0000"/>
                <w:sz w:val="20"/>
                <w:szCs w:val="20"/>
                <w:highlight w:val="yellow"/>
                <w:u w:val="single"/>
              </w:rPr>
              <w:t>usurpations</w:t>
            </w:r>
            <w:r w:rsidRPr="00CF75E2">
              <w:rPr>
                <w:rFonts w:ascii="Garamond" w:hAnsi="Garamond"/>
                <w:sz w:val="20"/>
                <w:szCs w:val="20"/>
                <w:highlight w:val="yellow"/>
              </w:rPr>
              <w:t xml:space="preserve"> are guarded against by a division of the government into distinct and separate departments</w:t>
            </w:r>
            <w:r w:rsidRPr="0005071C">
              <w:rPr>
                <w:rFonts w:ascii="Garamond" w:hAnsi="Garamond"/>
                <w:sz w:val="20"/>
                <w:szCs w:val="20"/>
              </w:rPr>
              <w:t xml:space="preserve">. In the </w:t>
            </w:r>
            <w:r w:rsidRPr="0034203E">
              <w:rPr>
                <w:rFonts w:ascii="Garamond" w:hAnsi="Garamond"/>
                <w:b/>
                <w:bCs/>
                <w:sz w:val="20"/>
                <w:szCs w:val="20"/>
              </w:rPr>
              <w:t>compound republic</w:t>
            </w:r>
            <w:r w:rsidRPr="0005071C">
              <w:rPr>
                <w:rFonts w:ascii="Garamond" w:hAnsi="Garamond"/>
                <w:sz w:val="20"/>
                <w:szCs w:val="20"/>
              </w:rPr>
              <w:t xml:space="preserve">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w:t>
            </w:r>
            <w:proofErr w:type="gramStart"/>
            <w:r w:rsidRPr="0005071C">
              <w:rPr>
                <w:rFonts w:ascii="Garamond" w:hAnsi="Garamond"/>
                <w:sz w:val="20"/>
                <w:szCs w:val="20"/>
              </w:rPr>
              <w:t>at the same time that</w:t>
            </w:r>
            <w:proofErr w:type="gramEnd"/>
            <w:r w:rsidRPr="0005071C">
              <w:rPr>
                <w:rFonts w:ascii="Garamond" w:hAnsi="Garamond"/>
                <w:sz w:val="20"/>
                <w:szCs w:val="20"/>
              </w:rPr>
              <w:t xml:space="preserve"> each will be controlled by itself.</w:t>
            </w:r>
          </w:p>
          <w:p w14:paraId="4C38B03A" w14:textId="77777777" w:rsidR="00CF75E2" w:rsidRDefault="00CF75E2" w:rsidP="00A541DC">
            <w:pPr>
              <w:spacing w:after="3" w:line="248" w:lineRule="auto"/>
              <w:ind w:left="-5" w:right="50" w:hanging="10"/>
              <w:jc w:val="both"/>
              <w:rPr>
                <w:rFonts w:ascii="Garamond" w:hAnsi="Garamond"/>
                <w:sz w:val="20"/>
                <w:szCs w:val="20"/>
              </w:rPr>
            </w:pPr>
          </w:p>
          <w:p w14:paraId="499FB6CA" w14:textId="21C550B6" w:rsidR="00CF75E2" w:rsidRPr="0005071C" w:rsidRDefault="00CF75E2" w:rsidP="00A541DC">
            <w:pPr>
              <w:spacing w:after="3" w:line="248" w:lineRule="auto"/>
              <w:ind w:left="-5" w:right="50" w:hanging="10"/>
              <w:jc w:val="both"/>
              <w:rPr>
                <w:rFonts w:ascii="Garamond" w:eastAsia="Times New Roman" w:hAnsi="Garamond" w:cs="Times New Roman"/>
                <w:color w:val="000000"/>
                <w:sz w:val="20"/>
                <w:szCs w:val="20"/>
              </w:rPr>
            </w:pPr>
            <w:r w:rsidRPr="00CF75E2">
              <w:rPr>
                <w:rFonts w:ascii="Garamond" w:hAnsi="Garamond"/>
                <w:b/>
                <w:bCs/>
                <w:color w:val="FF0000"/>
                <w:sz w:val="20"/>
                <w:szCs w:val="20"/>
                <w:u w:val="single"/>
              </w:rPr>
              <w:t>U</w:t>
            </w:r>
            <w:r w:rsidRPr="00CF75E2">
              <w:rPr>
                <w:rFonts w:ascii="Garamond" w:hAnsi="Garamond"/>
                <w:b/>
                <w:bCs/>
                <w:color w:val="FF0000"/>
                <w:sz w:val="20"/>
                <w:szCs w:val="20"/>
                <w:u w:val="single"/>
              </w:rPr>
              <w:t>surpations</w:t>
            </w:r>
            <w:r>
              <w:rPr>
                <w:rFonts w:ascii="Garamond" w:hAnsi="Garamond"/>
                <w:b/>
                <w:bCs/>
                <w:color w:val="FF0000"/>
                <w:sz w:val="20"/>
                <w:szCs w:val="20"/>
                <w:u w:val="single"/>
              </w:rPr>
              <w:t>-</w:t>
            </w:r>
            <w:r>
              <w:t xml:space="preserve"> </w:t>
            </w:r>
            <w:r w:rsidRPr="00CF75E2">
              <w:rPr>
                <w:rFonts w:ascii="Garamond" w:hAnsi="Garamond"/>
                <w:b/>
                <w:bCs/>
                <w:color w:val="FF0000"/>
                <w:sz w:val="20"/>
                <w:szCs w:val="20"/>
              </w:rPr>
              <w:t>the act of taking control of something without having the right to, especially of a position of power</w:t>
            </w:r>
            <w:r>
              <w:rPr>
                <w:rFonts w:ascii="Garamond" w:hAnsi="Garamond"/>
                <w:b/>
                <w:bCs/>
                <w:color w:val="FF0000"/>
                <w:sz w:val="20"/>
                <w:szCs w:val="20"/>
              </w:rPr>
              <w:t>.  To take by force, to abuse power.</w:t>
            </w:r>
          </w:p>
        </w:tc>
        <w:tc>
          <w:tcPr>
            <w:tcW w:w="4950" w:type="dxa"/>
          </w:tcPr>
          <w:p w14:paraId="37B073D3" w14:textId="2152D64E" w:rsidR="005F42A7" w:rsidRPr="00AD4994" w:rsidRDefault="00AD4994" w:rsidP="005F42A7">
            <w:pPr>
              <w:rPr>
                <w:rFonts w:ascii="Garamond" w:hAnsi="Garamond"/>
                <w:sz w:val="20"/>
                <w:szCs w:val="20"/>
                <w:highlight w:val="yellow"/>
              </w:rPr>
            </w:pPr>
            <w:r>
              <w:rPr>
                <w:rFonts w:ascii="Garamond" w:hAnsi="Garamond"/>
                <w:sz w:val="20"/>
                <w:szCs w:val="20"/>
                <w:highlight w:val="yellow"/>
              </w:rPr>
              <w:t xml:space="preserve">6. </w:t>
            </w:r>
            <w:r w:rsidR="005F42A7" w:rsidRPr="00AD4994">
              <w:rPr>
                <w:rFonts w:ascii="Garamond" w:hAnsi="Garamond"/>
                <w:sz w:val="20"/>
                <w:szCs w:val="20"/>
                <w:highlight w:val="yellow"/>
              </w:rPr>
              <w:t>Also available for our mutual protection is the structure of federalism - the division /sharing of power between the federal gov and state gov.</w:t>
            </w:r>
            <w:r w:rsidR="0034203E" w:rsidRPr="00AD4994">
              <w:rPr>
                <w:rFonts w:ascii="Garamond" w:hAnsi="Garamond"/>
                <w:sz w:val="20"/>
                <w:szCs w:val="20"/>
                <w:highlight w:val="yellow"/>
              </w:rPr>
              <w:t xml:space="preserve"> (Compound republic)</w:t>
            </w:r>
          </w:p>
          <w:p w14:paraId="07582499" w14:textId="77777777" w:rsidR="005F42A7" w:rsidRPr="00AD4994" w:rsidRDefault="005F42A7" w:rsidP="005F42A7">
            <w:pPr>
              <w:rPr>
                <w:rFonts w:ascii="Garamond" w:hAnsi="Garamond"/>
                <w:sz w:val="20"/>
                <w:szCs w:val="20"/>
                <w:highlight w:val="yellow"/>
              </w:rPr>
            </w:pPr>
          </w:p>
          <w:p w14:paraId="5B80A4DF" w14:textId="13EEE9DE" w:rsidR="005F42A7" w:rsidRDefault="005F42A7" w:rsidP="005F42A7">
            <w:pPr>
              <w:rPr>
                <w:rFonts w:ascii="Garamond" w:hAnsi="Garamond"/>
                <w:sz w:val="20"/>
                <w:szCs w:val="20"/>
              </w:rPr>
            </w:pPr>
            <w:r w:rsidRPr="00AD4994">
              <w:rPr>
                <w:rFonts w:ascii="Garamond" w:hAnsi="Garamond"/>
                <w:sz w:val="20"/>
                <w:szCs w:val="20"/>
                <w:highlight w:val="yellow"/>
              </w:rPr>
              <w:t>First, we have divided up the country into states and a national government.  This will provide a double protection to the people.  If the state becomes abuse the people can appeal to the national government and if the national government becomes abuse the people can fall behind the security of their states</w:t>
            </w:r>
            <w:r w:rsidRPr="00C217D9">
              <w:rPr>
                <w:rFonts w:ascii="Garamond" w:hAnsi="Garamond"/>
                <w:sz w:val="20"/>
                <w:szCs w:val="20"/>
              </w:rPr>
              <w:t>.</w:t>
            </w:r>
          </w:p>
          <w:p w14:paraId="4F8EA97D" w14:textId="77777777" w:rsidR="005F42A7" w:rsidRPr="00C217D9" w:rsidRDefault="005F42A7" w:rsidP="005F42A7">
            <w:pPr>
              <w:rPr>
                <w:rFonts w:ascii="Garamond" w:hAnsi="Garamond"/>
                <w:sz w:val="20"/>
                <w:szCs w:val="20"/>
              </w:rPr>
            </w:pPr>
          </w:p>
          <w:p w14:paraId="570C74EF" w14:textId="104006B7" w:rsidR="005F42A7" w:rsidRPr="0006078A" w:rsidRDefault="0006078A" w:rsidP="005F42A7">
            <w:pPr>
              <w:rPr>
                <w:rFonts w:ascii="Garamond" w:hAnsi="Garamond"/>
                <w:sz w:val="20"/>
                <w:szCs w:val="20"/>
                <w:highlight w:val="cyan"/>
              </w:rPr>
            </w:pPr>
            <w:r w:rsidRPr="0006078A">
              <w:rPr>
                <w:rFonts w:ascii="Garamond" w:hAnsi="Garamond"/>
                <w:sz w:val="20"/>
                <w:szCs w:val="20"/>
                <w:highlight w:val="cyan"/>
              </w:rPr>
              <w:t xml:space="preserve">7. </w:t>
            </w:r>
            <w:r w:rsidR="005F42A7" w:rsidRPr="0006078A">
              <w:rPr>
                <w:rFonts w:ascii="Garamond" w:hAnsi="Garamond"/>
                <w:sz w:val="20"/>
                <w:szCs w:val="20"/>
                <w:highlight w:val="cyan"/>
              </w:rPr>
              <w:t>The two houses of the legislature are elected in different ways. (This element of the Constitution was later changed by the 17</w:t>
            </w:r>
            <w:r w:rsidR="005F42A7" w:rsidRPr="0006078A">
              <w:rPr>
                <w:rFonts w:ascii="Garamond" w:hAnsi="Garamond"/>
                <w:sz w:val="20"/>
                <w:szCs w:val="20"/>
                <w:highlight w:val="cyan"/>
                <w:vertAlign w:val="superscript"/>
              </w:rPr>
              <w:t>th</w:t>
            </w:r>
            <w:r w:rsidR="005F42A7" w:rsidRPr="0006078A">
              <w:rPr>
                <w:rFonts w:ascii="Garamond" w:hAnsi="Garamond"/>
                <w:sz w:val="20"/>
                <w:szCs w:val="20"/>
                <w:highlight w:val="cyan"/>
              </w:rPr>
              <w:t xml:space="preserve"> amendment).</w:t>
            </w:r>
          </w:p>
          <w:p w14:paraId="7428A00D" w14:textId="77777777" w:rsidR="005F42A7" w:rsidRPr="0006078A" w:rsidRDefault="005F42A7" w:rsidP="005F42A7">
            <w:pPr>
              <w:pStyle w:val="Pa7"/>
              <w:spacing w:before="80"/>
              <w:rPr>
                <w:rFonts w:ascii="Garamond" w:hAnsi="Garamond" w:cs="PT Serif"/>
                <w:color w:val="000000"/>
                <w:sz w:val="20"/>
                <w:szCs w:val="20"/>
                <w:highlight w:val="cyan"/>
              </w:rPr>
            </w:pPr>
            <w:r w:rsidRPr="0006078A">
              <w:rPr>
                <w:rFonts w:ascii="Garamond" w:hAnsi="Garamond" w:cs="PT Serif"/>
                <w:color w:val="000000"/>
                <w:sz w:val="20"/>
                <w:szCs w:val="20"/>
                <w:highlight w:val="cyan"/>
              </w:rPr>
              <w:t xml:space="preserve">Government power in America is divided between a central (national) government and state governments. </w:t>
            </w:r>
          </w:p>
          <w:p w14:paraId="5590F6D3" w14:textId="77777777" w:rsidR="005F42A7" w:rsidRPr="0006078A" w:rsidRDefault="005F42A7" w:rsidP="005F42A7">
            <w:pPr>
              <w:pStyle w:val="Default"/>
              <w:rPr>
                <w:sz w:val="20"/>
                <w:szCs w:val="20"/>
                <w:highlight w:val="cyan"/>
              </w:rPr>
            </w:pPr>
          </w:p>
          <w:p w14:paraId="3559F045" w14:textId="77777777" w:rsidR="005F42A7" w:rsidRPr="0006078A" w:rsidRDefault="005F42A7" w:rsidP="005F42A7">
            <w:pPr>
              <w:pStyle w:val="Pa7"/>
              <w:spacing w:before="80"/>
              <w:rPr>
                <w:rFonts w:ascii="Garamond" w:hAnsi="Garamond" w:cs="PT Serif"/>
                <w:color w:val="000000"/>
                <w:sz w:val="20"/>
                <w:szCs w:val="20"/>
                <w:highlight w:val="cyan"/>
              </w:rPr>
            </w:pPr>
            <w:r w:rsidRPr="0006078A">
              <w:rPr>
                <w:rFonts w:ascii="Garamond" w:hAnsi="Garamond" w:cs="PT Serif"/>
                <w:color w:val="000000"/>
                <w:sz w:val="20"/>
                <w:szCs w:val="20"/>
                <w:highlight w:val="cyan"/>
              </w:rPr>
              <w:t xml:space="preserve">Power is further divided at each level among several branches. </w:t>
            </w:r>
          </w:p>
          <w:p w14:paraId="566344F5" w14:textId="77777777" w:rsidR="005F42A7" w:rsidRPr="0006078A" w:rsidRDefault="005F42A7" w:rsidP="005F42A7">
            <w:pPr>
              <w:pStyle w:val="Default"/>
              <w:rPr>
                <w:sz w:val="20"/>
                <w:szCs w:val="20"/>
                <w:highlight w:val="cyan"/>
              </w:rPr>
            </w:pPr>
          </w:p>
          <w:p w14:paraId="0F343249" w14:textId="39594631" w:rsidR="00A541DC" w:rsidRPr="0005071C" w:rsidRDefault="005F42A7" w:rsidP="005F42A7">
            <w:pPr>
              <w:rPr>
                <w:rFonts w:ascii="Garamond" w:hAnsi="Garamond"/>
                <w:sz w:val="20"/>
                <w:szCs w:val="20"/>
              </w:rPr>
            </w:pPr>
            <w:r w:rsidRPr="0006078A">
              <w:rPr>
                <w:rFonts w:ascii="Garamond" w:hAnsi="Garamond" w:cs="PT Serif"/>
                <w:color w:val="000000"/>
                <w:sz w:val="20"/>
                <w:szCs w:val="20"/>
                <w:highlight w:val="cyan"/>
              </w:rPr>
              <w:t>State and national levels of government control each other.</w:t>
            </w:r>
          </w:p>
        </w:tc>
      </w:tr>
      <w:tr w:rsidR="005F42A7" w:rsidRPr="0005071C" w14:paraId="2272BC43" w14:textId="77777777" w:rsidTr="0062593C">
        <w:tc>
          <w:tcPr>
            <w:tcW w:w="5845" w:type="dxa"/>
          </w:tcPr>
          <w:p w14:paraId="327C381C" w14:textId="08D1DB6C" w:rsidR="005F42A7" w:rsidRPr="0005071C" w:rsidRDefault="005F42A7" w:rsidP="005F42A7">
            <w:pPr>
              <w:rPr>
                <w:rFonts w:ascii="Garamond" w:hAnsi="Garamond"/>
                <w:sz w:val="20"/>
                <w:szCs w:val="20"/>
              </w:rPr>
            </w:pPr>
            <w:r w:rsidRPr="0005071C">
              <w:rPr>
                <w:rFonts w:ascii="Garamond" w:hAnsi="Garamond"/>
                <w:sz w:val="20"/>
                <w:szCs w:val="20"/>
              </w:rPr>
              <w:t xml:space="preserve">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independent of the majority -- that is, of the society </w:t>
            </w:r>
            <w:r w:rsidRPr="0005071C">
              <w:rPr>
                <w:rFonts w:ascii="Garamond" w:hAnsi="Garamond"/>
                <w:sz w:val="20"/>
                <w:szCs w:val="20"/>
              </w:rPr>
              <w:lastRenderedPageBreak/>
              <w:t xml:space="preserve">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05071C">
              <w:rPr>
                <w:rFonts w:ascii="Garamond" w:hAnsi="Garamond"/>
                <w:sz w:val="20"/>
                <w:szCs w:val="20"/>
              </w:rPr>
              <w:t>an</w:t>
            </w:r>
            <w:proofErr w:type="gramEnd"/>
            <w:r w:rsidRPr="0005071C">
              <w:rPr>
                <w:rFonts w:ascii="Garamond" w:hAnsi="Garamond"/>
                <w:sz w:val="20"/>
                <w:szCs w:val="20"/>
              </w:rPr>
              <w:t xml:space="preserve"> hereditary or self-appointed authority. This, at best, is but a precarious security; because a power independent of the society may as well espouse the unjust views of the major as the rightful interests of the minor </w:t>
            </w:r>
            <w:proofErr w:type="gramStart"/>
            <w:r w:rsidRPr="0005071C">
              <w:rPr>
                <w:rFonts w:ascii="Garamond" w:hAnsi="Garamond"/>
                <w:sz w:val="20"/>
                <w:szCs w:val="20"/>
              </w:rPr>
              <w:t>party, and</w:t>
            </w:r>
            <w:proofErr w:type="gramEnd"/>
            <w:r w:rsidRPr="0005071C">
              <w:rPr>
                <w:rFonts w:ascii="Garamond" w:hAnsi="Garamond"/>
                <w:sz w:val="20"/>
                <w:szCs w:val="20"/>
              </w:rPr>
              <w:t xml:space="preserve"> may possibly be turned against both parties. </w:t>
            </w:r>
            <w:r w:rsidRPr="00B4490D">
              <w:rPr>
                <w:rFonts w:ascii="Garamond" w:hAnsi="Garamond"/>
                <w:sz w:val="20"/>
                <w:szCs w:val="20"/>
                <w:highlight w:val="yellow"/>
              </w:rPr>
              <w:t xml:space="preserve">The </w:t>
            </w:r>
            <w:r w:rsidRPr="00B4490D">
              <w:rPr>
                <w:rFonts w:ascii="Garamond" w:hAnsi="Garamond"/>
                <w:b/>
                <w:bCs/>
                <w:i/>
                <w:iCs/>
                <w:sz w:val="20"/>
                <w:szCs w:val="20"/>
                <w:highlight w:val="yellow"/>
              </w:rPr>
              <w:t>second method</w:t>
            </w:r>
            <w:r w:rsidRPr="00B4490D">
              <w:rPr>
                <w:rFonts w:ascii="Garamond" w:hAnsi="Garamond"/>
                <w:sz w:val="20"/>
                <w:szCs w:val="20"/>
                <w:highlight w:val="yellow"/>
              </w:rPr>
              <w:t xml:space="preserve"> will be exemplified in the federal republic of the United States</w:t>
            </w:r>
            <w:r w:rsidRPr="0005071C">
              <w:rPr>
                <w:rFonts w:ascii="Garamond" w:hAnsi="Garamond"/>
                <w:sz w:val="20"/>
                <w:szCs w:val="20"/>
              </w:rPr>
              <w:t xml:space="preserve">. Whilst all authority in it will be derived from and dependent on the society, the society itself will be broken into so many parts, </w:t>
            </w:r>
            <w:proofErr w:type="gramStart"/>
            <w:r w:rsidRPr="0005071C">
              <w:rPr>
                <w:rFonts w:ascii="Garamond" w:hAnsi="Garamond"/>
                <w:sz w:val="20"/>
                <w:szCs w:val="20"/>
              </w:rPr>
              <w:t>interests</w:t>
            </w:r>
            <w:proofErr w:type="gramEnd"/>
            <w:r w:rsidRPr="0005071C">
              <w:rPr>
                <w:rFonts w:ascii="Garamond" w:hAnsi="Garamond"/>
                <w:sz w:val="20"/>
                <w:szCs w:val="20"/>
              </w:rPr>
              <w:t xml:space="preserve"> and classes of citizens, that the rights of individuals, or of the minority, will be in little danger from interested combinations of the majority. </w:t>
            </w:r>
            <w:r w:rsidR="00B4490D" w:rsidRPr="00B4490D">
              <w:rPr>
                <w:rFonts w:ascii="Garamond" w:hAnsi="Garamond"/>
                <w:b/>
                <w:bCs/>
                <w:sz w:val="20"/>
                <w:szCs w:val="20"/>
                <w:highlight w:val="green"/>
              </w:rPr>
              <w:t>10</w:t>
            </w:r>
            <w:r w:rsidR="00B4490D" w:rsidRPr="00B4490D">
              <w:rPr>
                <w:rFonts w:ascii="Garamond" w:hAnsi="Garamond"/>
                <w:sz w:val="20"/>
                <w:szCs w:val="20"/>
                <w:highlight w:val="green"/>
              </w:rPr>
              <w:t xml:space="preserve">. </w:t>
            </w:r>
            <w:r w:rsidRPr="00B4490D">
              <w:rPr>
                <w:rFonts w:ascii="Garamond" w:hAnsi="Garamond"/>
                <w:b/>
                <w:bCs/>
                <w:i/>
                <w:iCs/>
                <w:sz w:val="20"/>
                <w:szCs w:val="20"/>
                <w:highlight w:val="green"/>
              </w:rPr>
              <w:t>In a free government the security for civil rights must be the same as that for religious rights.</w:t>
            </w:r>
            <w:r w:rsidRPr="00B4490D">
              <w:rPr>
                <w:rFonts w:ascii="Garamond" w:hAnsi="Garamond"/>
                <w:sz w:val="20"/>
                <w:szCs w:val="20"/>
                <w:highlight w:val="green"/>
              </w:rPr>
              <w:t xml:space="preserve">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w:t>
            </w:r>
            <w:r w:rsidR="006001FC" w:rsidRPr="00B4490D">
              <w:rPr>
                <w:rFonts w:ascii="Garamond" w:hAnsi="Garamond"/>
                <w:sz w:val="20"/>
                <w:szCs w:val="20"/>
                <w:highlight w:val="green"/>
              </w:rPr>
              <w:t>…</w:t>
            </w:r>
            <w:r w:rsidRPr="00B4490D">
              <w:rPr>
                <w:rFonts w:ascii="Garamond" w:hAnsi="Garamond"/>
                <w:sz w:val="20"/>
                <w:szCs w:val="20"/>
                <w:highlight w:val="green"/>
              </w:rPr>
              <w:t xml:space="preserve"> </w:t>
            </w:r>
            <w:r w:rsidR="0023161A" w:rsidRPr="0023161A">
              <w:rPr>
                <w:rFonts w:ascii="Garamond" w:hAnsi="Garamond"/>
                <w:b/>
                <w:bCs/>
                <w:sz w:val="20"/>
                <w:szCs w:val="20"/>
                <w:highlight w:val="cyan"/>
              </w:rPr>
              <w:t>11.</w:t>
            </w:r>
            <w:r w:rsidR="0023161A">
              <w:rPr>
                <w:rFonts w:ascii="Garamond" w:hAnsi="Garamond"/>
                <w:sz w:val="20"/>
                <w:szCs w:val="20"/>
                <w:highlight w:val="green"/>
              </w:rPr>
              <w:t xml:space="preserve"> </w:t>
            </w:r>
            <w:r w:rsidRPr="006852B4">
              <w:rPr>
                <w:rFonts w:ascii="Garamond" w:hAnsi="Garamond"/>
                <w:b/>
                <w:bCs/>
                <w:i/>
                <w:iCs/>
                <w:sz w:val="20"/>
                <w:szCs w:val="20"/>
                <w:highlight w:val="cyan"/>
              </w:rPr>
              <w:t>justice is the end of government.</w:t>
            </w:r>
            <w:r w:rsidRPr="00B4490D">
              <w:rPr>
                <w:rFonts w:ascii="Garamond" w:hAnsi="Garamond"/>
                <w:sz w:val="20"/>
                <w:szCs w:val="20"/>
                <w:highlight w:val="green"/>
              </w:rPr>
              <w:t xml:space="preserve">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gradually induced, by a like motive, to wish for a government which will protect all parties, the weaker as well as the more powerful</w:t>
            </w:r>
            <w:r w:rsidRPr="0005071C">
              <w:rPr>
                <w:rFonts w:ascii="Garamond" w:hAnsi="Garamond"/>
                <w:sz w:val="20"/>
                <w:szCs w:val="20"/>
              </w:rPr>
              <w:t xml:space="preserve">.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w:t>
            </w:r>
            <w:r w:rsidR="006852B4">
              <w:rPr>
                <w:rFonts w:ascii="Garamond" w:hAnsi="Garamond"/>
                <w:sz w:val="20"/>
                <w:szCs w:val="20"/>
              </w:rPr>
              <w:t xml:space="preserve"> </w:t>
            </w:r>
            <w:r w:rsidR="0023161A" w:rsidRPr="00F3205D">
              <w:rPr>
                <w:rFonts w:ascii="Garamond" w:hAnsi="Garamond"/>
                <w:b/>
                <w:bCs/>
                <w:sz w:val="20"/>
                <w:szCs w:val="20"/>
                <w:highlight w:val="darkGray"/>
              </w:rPr>
              <w:t>12.</w:t>
            </w:r>
            <w:r w:rsidR="0023161A" w:rsidRPr="0023161A">
              <w:rPr>
                <w:rFonts w:ascii="Garamond" w:hAnsi="Garamond"/>
                <w:sz w:val="20"/>
                <w:szCs w:val="20"/>
                <w:highlight w:val="darkGray"/>
              </w:rPr>
              <w:t xml:space="preserve">  </w:t>
            </w:r>
            <w:r w:rsidRPr="0023161A">
              <w:rPr>
                <w:rFonts w:ascii="Garamond" w:hAnsi="Garamond"/>
                <w:sz w:val="20"/>
                <w:szCs w:val="20"/>
                <w:highlight w:val="darkGray"/>
              </w:rPr>
              <w:t>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practicable sphere, the more duly capable it will be of self-government. And happily, for the republican cause, the practicable sphere may be carried to a very great extent by a judicious modification and mixture of the federal principle.</w:t>
            </w:r>
          </w:p>
        </w:tc>
        <w:tc>
          <w:tcPr>
            <w:tcW w:w="4950" w:type="dxa"/>
          </w:tcPr>
          <w:p w14:paraId="68DD2E86" w14:textId="70D77A93" w:rsidR="00F6292A" w:rsidRPr="00A3659B" w:rsidRDefault="00A3659B" w:rsidP="00F6292A">
            <w:pPr>
              <w:rPr>
                <w:rFonts w:ascii="Garamond" w:hAnsi="Garamond"/>
                <w:sz w:val="20"/>
                <w:szCs w:val="20"/>
                <w:highlight w:val="green"/>
              </w:rPr>
            </w:pPr>
            <w:r>
              <w:rPr>
                <w:rFonts w:ascii="Garamond" w:hAnsi="Garamond"/>
                <w:sz w:val="20"/>
                <w:szCs w:val="20"/>
                <w:highlight w:val="green"/>
              </w:rPr>
              <w:lastRenderedPageBreak/>
              <w:t xml:space="preserve">8. </w:t>
            </w:r>
            <w:r w:rsidR="00F6292A" w:rsidRPr="00A3659B">
              <w:rPr>
                <w:rFonts w:ascii="Garamond" w:hAnsi="Garamond"/>
                <w:sz w:val="20"/>
                <w:szCs w:val="20"/>
                <w:highlight w:val="green"/>
              </w:rPr>
              <w:t>At each level, government officials are responsible for controlling themselves and their proper powers.</w:t>
            </w:r>
          </w:p>
          <w:p w14:paraId="2216137E" w14:textId="77777777" w:rsidR="007E2E81" w:rsidRPr="00A3659B" w:rsidRDefault="007E2E81" w:rsidP="00F6292A">
            <w:pPr>
              <w:rPr>
                <w:rFonts w:ascii="Garamond" w:hAnsi="Garamond"/>
                <w:sz w:val="20"/>
                <w:szCs w:val="20"/>
                <w:highlight w:val="green"/>
              </w:rPr>
            </w:pPr>
          </w:p>
          <w:p w14:paraId="509F9E25" w14:textId="43F69B1F" w:rsidR="00F6292A" w:rsidRDefault="00F6292A" w:rsidP="00F6292A">
            <w:pPr>
              <w:rPr>
                <w:rFonts w:ascii="Garamond" w:hAnsi="Garamond"/>
                <w:sz w:val="20"/>
                <w:szCs w:val="20"/>
              </w:rPr>
            </w:pPr>
            <w:r w:rsidRPr="00A3659B">
              <w:rPr>
                <w:rFonts w:ascii="Garamond" w:hAnsi="Garamond"/>
                <w:sz w:val="20"/>
                <w:szCs w:val="20"/>
                <w:highlight w:val="green"/>
              </w:rPr>
              <w:t>Government must be structured so that the rulers are controlled. It is equally important that classes of people within society be prevented from being unjust toward one another.</w:t>
            </w:r>
          </w:p>
          <w:p w14:paraId="66A9BFA3" w14:textId="77777777" w:rsidR="007E2E81" w:rsidRPr="00F6292A" w:rsidRDefault="007E2E81" w:rsidP="00F6292A">
            <w:pPr>
              <w:rPr>
                <w:rFonts w:ascii="Garamond" w:hAnsi="Garamond"/>
                <w:sz w:val="20"/>
                <w:szCs w:val="20"/>
              </w:rPr>
            </w:pPr>
          </w:p>
          <w:p w14:paraId="69EA8B5B" w14:textId="77777777" w:rsidR="007E2E81" w:rsidRPr="00B4490D" w:rsidRDefault="00F6292A" w:rsidP="00F6292A">
            <w:pPr>
              <w:rPr>
                <w:rFonts w:ascii="Garamond" w:hAnsi="Garamond"/>
                <w:b/>
                <w:bCs/>
                <w:i/>
                <w:iCs/>
                <w:sz w:val="20"/>
                <w:szCs w:val="20"/>
              </w:rPr>
            </w:pPr>
            <w:r w:rsidRPr="00B4490D">
              <w:rPr>
                <w:rFonts w:ascii="Garamond" w:hAnsi="Garamond"/>
                <w:b/>
                <w:bCs/>
                <w:i/>
                <w:iCs/>
                <w:sz w:val="20"/>
                <w:szCs w:val="20"/>
                <w:highlight w:val="yellow"/>
              </w:rPr>
              <w:t>Majorities sometimes vote to violate</w:t>
            </w:r>
            <w:r w:rsidR="007E2E81" w:rsidRPr="00B4490D">
              <w:rPr>
                <w:rFonts w:ascii="Garamond" w:hAnsi="Garamond"/>
                <w:b/>
                <w:bCs/>
                <w:i/>
                <w:iCs/>
                <w:sz w:val="20"/>
                <w:szCs w:val="20"/>
                <w:highlight w:val="yellow"/>
              </w:rPr>
              <w:t xml:space="preserve"> </w:t>
            </w:r>
            <w:r w:rsidRPr="00B4490D">
              <w:rPr>
                <w:rFonts w:ascii="Garamond" w:hAnsi="Garamond"/>
                <w:b/>
                <w:bCs/>
                <w:i/>
                <w:iCs/>
                <w:sz w:val="20"/>
                <w:szCs w:val="20"/>
                <w:highlight w:val="yellow"/>
              </w:rPr>
              <w:t>the rights of people who disagree with</w:t>
            </w:r>
            <w:r w:rsidR="007E2E81" w:rsidRPr="00B4490D">
              <w:rPr>
                <w:rFonts w:ascii="Garamond" w:hAnsi="Garamond"/>
                <w:b/>
                <w:bCs/>
                <w:i/>
                <w:iCs/>
                <w:sz w:val="20"/>
                <w:szCs w:val="20"/>
                <w:highlight w:val="yellow"/>
              </w:rPr>
              <w:t xml:space="preserve"> </w:t>
            </w:r>
            <w:r w:rsidRPr="00B4490D">
              <w:rPr>
                <w:rFonts w:ascii="Garamond" w:hAnsi="Garamond"/>
                <w:b/>
                <w:bCs/>
                <w:i/>
                <w:iCs/>
                <w:sz w:val="20"/>
                <w:szCs w:val="20"/>
                <w:highlight w:val="yellow"/>
              </w:rPr>
              <w:t>them.</w:t>
            </w:r>
            <w:r w:rsidR="007E2E81" w:rsidRPr="00B4490D">
              <w:rPr>
                <w:rFonts w:ascii="Garamond" w:hAnsi="Garamond"/>
                <w:b/>
                <w:bCs/>
                <w:i/>
                <w:iCs/>
                <w:sz w:val="20"/>
                <w:szCs w:val="20"/>
              </w:rPr>
              <w:t xml:space="preserve">  </w:t>
            </w:r>
          </w:p>
          <w:p w14:paraId="6E437B71" w14:textId="77777777" w:rsidR="007E2E81" w:rsidRDefault="007E2E81" w:rsidP="00F6292A">
            <w:pPr>
              <w:rPr>
                <w:rFonts w:ascii="Garamond" w:hAnsi="Garamond"/>
                <w:sz w:val="20"/>
                <w:szCs w:val="20"/>
              </w:rPr>
            </w:pPr>
          </w:p>
          <w:p w14:paraId="6484348A" w14:textId="52181752" w:rsidR="00F6292A" w:rsidRPr="005E7B8C" w:rsidRDefault="00B4490D" w:rsidP="00F6292A">
            <w:pPr>
              <w:rPr>
                <w:rFonts w:ascii="Garamond" w:hAnsi="Garamond"/>
                <w:sz w:val="20"/>
                <w:szCs w:val="20"/>
                <w:highlight w:val="yellow"/>
              </w:rPr>
            </w:pPr>
            <w:r>
              <w:rPr>
                <w:rFonts w:ascii="Garamond" w:hAnsi="Garamond"/>
                <w:sz w:val="20"/>
                <w:szCs w:val="20"/>
                <w:highlight w:val="yellow"/>
              </w:rPr>
              <w:t>9</w:t>
            </w:r>
            <w:r w:rsidR="005E7B8C" w:rsidRPr="005E7B8C">
              <w:rPr>
                <w:rFonts w:ascii="Garamond" w:hAnsi="Garamond"/>
                <w:sz w:val="20"/>
                <w:szCs w:val="20"/>
                <w:highlight w:val="yellow"/>
              </w:rPr>
              <w:t xml:space="preserve">.  </w:t>
            </w:r>
            <w:r w:rsidR="00F6292A" w:rsidRPr="005E7B8C">
              <w:rPr>
                <w:rFonts w:ascii="Garamond" w:hAnsi="Garamond"/>
                <w:sz w:val="20"/>
                <w:szCs w:val="20"/>
                <w:highlight w:val="yellow"/>
              </w:rPr>
              <w:t>There are two ways to protect the</w:t>
            </w:r>
            <w:r w:rsidR="00FC5EF4" w:rsidRPr="005E7B8C">
              <w:rPr>
                <w:rFonts w:ascii="Garamond" w:hAnsi="Garamond"/>
                <w:sz w:val="20"/>
                <w:szCs w:val="20"/>
                <w:highlight w:val="yellow"/>
              </w:rPr>
              <w:t xml:space="preserve"> </w:t>
            </w:r>
            <w:r w:rsidR="00F6292A" w:rsidRPr="005E7B8C">
              <w:rPr>
                <w:rFonts w:ascii="Garamond" w:hAnsi="Garamond"/>
                <w:sz w:val="20"/>
                <w:szCs w:val="20"/>
                <w:highlight w:val="yellow"/>
              </w:rPr>
              <w:t>rights of people who disagree with the</w:t>
            </w:r>
            <w:r w:rsidR="007E2E81" w:rsidRPr="005E7B8C">
              <w:rPr>
                <w:rFonts w:ascii="Garamond" w:hAnsi="Garamond"/>
                <w:sz w:val="20"/>
                <w:szCs w:val="20"/>
                <w:highlight w:val="yellow"/>
              </w:rPr>
              <w:t xml:space="preserve"> </w:t>
            </w:r>
            <w:r w:rsidR="00F6292A" w:rsidRPr="005E7B8C">
              <w:rPr>
                <w:rFonts w:ascii="Garamond" w:hAnsi="Garamond"/>
                <w:sz w:val="20"/>
                <w:szCs w:val="20"/>
                <w:highlight w:val="yellow"/>
              </w:rPr>
              <w:t>majority</w:t>
            </w:r>
            <w:r w:rsidR="00FC5EF4" w:rsidRPr="005E7B8C">
              <w:rPr>
                <w:rFonts w:ascii="Garamond" w:hAnsi="Garamond"/>
                <w:sz w:val="20"/>
                <w:szCs w:val="20"/>
                <w:highlight w:val="yellow"/>
              </w:rPr>
              <w:t>:</w:t>
            </w:r>
          </w:p>
          <w:p w14:paraId="458909CC" w14:textId="77777777" w:rsidR="007E2E81" w:rsidRPr="005E7B8C" w:rsidRDefault="007E2E81" w:rsidP="00F6292A">
            <w:pPr>
              <w:rPr>
                <w:rFonts w:ascii="Garamond" w:hAnsi="Garamond"/>
                <w:sz w:val="20"/>
                <w:szCs w:val="20"/>
                <w:highlight w:val="yellow"/>
              </w:rPr>
            </w:pPr>
          </w:p>
          <w:p w14:paraId="7EC1044C" w14:textId="2CCB50DB" w:rsidR="00F6292A" w:rsidRPr="005E7B8C" w:rsidRDefault="00F6292A" w:rsidP="00F6292A">
            <w:pPr>
              <w:rPr>
                <w:rFonts w:ascii="Garamond" w:hAnsi="Garamond"/>
                <w:sz w:val="20"/>
                <w:szCs w:val="20"/>
                <w:highlight w:val="yellow"/>
              </w:rPr>
            </w:pPr>
            <w:r w:rsidRPr="00B4490D">
              <w:rPr>
                <w:rFonts w:ascii="Garamond" w:hAnsi="Garamond"/>
                <w:b/>
                <w:bCs/>
                <w:sz w:val="20"/>
                <w:szCs w:val="20"/>
                <w:highlight w:val="yellow"/>
              </w:rPr>
              <w:t>One way</w:t>
            </w:r>
            <w:r w:rsidRPr="005E7B8C">
              <w:rPr>
                <w:rFonts w:ascii="Garamond" w:hAnsi="Garamond"/>
                <w:sz w:val="20"/>
                <w:szCs w:val="20"/>
                <w:highlight w:val="yellow"/>
              </w:rPr>
              <w:t xml:space="preserve"> to protect the rights of people</w:t>
            </w:r>
            <w:r w:rsidR="007E2E81" w:rsidRPr="005E7B8C">
              <w:rPr>
                <w:rFonts w:ascii="Garamond" w:hAnsi="Garamond"/>
                <w:sz w:val="20"/>
                <w:szCs w:val="20"/>
                <w:highlight w:val="yellow"/>
              </w:rPr>
              <w:t xml:space="preserve"> </w:t>
            </w:r>
            <w:r w:rsidRPr="005E7B8C">
              <w:rPr>
                <w:rFonts w:ascii="Garamond" w:hAnsi="Garamond"/>
                <w:sz w:val="20"/>
                <w:szCs w:val="20"/>
                <w:highlight w:val="yellow"/>
              </w:rPr>
              <w:t>who disagree with the majority is for a</w:t>
            </w:r>
            <w:r w:rsidR="007E2E81" w:rsidRPr="005E7B8C">
              <w:rPr>
                <w:rFonts w:ascii="Garamond" w:hAnsi="Garamond"/>
                <w:sz w:val="20"/>
                <w:szCs w:val="20"/>
                <w:highlight w:val="yellow"/>
              </w:rPr>
              <w:t xml:space="preserve"> </w:t>
            </w:r>
            <w:r w:rsidRPr="005E7B8C">
              <w:rPr>
                <w:rFonts w:ascii="Garamond" w:hAnsi="Garamond"/>
                <w:sz w:val="20"/>
                <w:szCs w:val="20"/>
                <w:highlight w:val="yellow"/>
              </w:rPr>
              <w:t xml:space="preserve">king or dictator to have enough </w:t>
            </w:r>
            <w:proofErr w:type="gramStart"/>
            <w:r w:rsidRPr="005E7B8C">
              <w:rPr>
                <w:rFonts w:ascii="Garamond" w:hAnsi="Garamond"/>
                <w:sz w:val="20"/>
                <w:szCs w:val="20"/>
                <w:highlight w:val="yellow"/>
              </w:rPr>
              <w:t>power</w:t>
            </w:r>
            <w:proofErr w:type="gramEnd"/>
          </w:p>
          <w:p w14:paraId="724A7A20" w14:textId="77777777" w:rsidR="0066501E" w:rsidRPr="005E7B8C" w:rsidRDefault="00F6292A" w:rsidP="00F6292A">
            <w:pPr>
              <w:rPr>
                <w:rFonts w:ascii="Garamond" w:hAnsi="Garamond"/>
                <w:sz w:val="20"/>
                <w:szCs w:val="20"/>
                <w:highlight w:val="yellow"/>
              </w:rPr>
            </w:pPr>
            <w:r w:rsidRPr="005E7B8C">
              <w:rPr>
                <w:rFonts w:ascii="Garamond" w:hAnsi="Garamond"/>
                <w:sz w:val="20"/>
                <w:szCs w:val="20"/>
                <w:highlight w:val="yellow"/>
              </w:rPr>
              <w:t>to protect them.</w:t>
            </w:r>
            <w:r w:rsidR="007E2E81" w:rsidRPr="005E7B8C">
              <w:rPr>
                <w:rFonts w:ascii="Garamond" w:hAnsi="Garamond"/>
                <w:sz w:val="20"/>
                <w:szCs w:val="20"/>
                <w:highlight w:val="yellow"/>
              </w:rPr>
              <w:t xml:space="preserve"> </w:t>
            </w:r>
          </w:p>
          <w:p w14:paraId="53F21885" w14:textId="77777777" w:rsidR="0066501E" w:rsidRPr="005E7B8C" w:rsidRDefault="0066501E" w:rsidP="00F6292A">
            <w:pPr>
              <w:rPr>
                <w:rFonts w:ascii="Garamond" w:hAnsi="Garamond"/>
                <w:sz w:val="20"/>
                <w:szCs w:val="20"/>
                <w:highlight w:val="yellow"/>
              </w:rPr>
            </w:pPr>
          </w:p>
          <w:p w14:paraId="36A10593" w14:textId="5A2A3333" w:rsidR="00F6292A" w:rsidRPr="005E7B8C" w:rsidRDefault="00F6292A" w:rsidP="00F6292A">
            <w:pPr>
              <w:rPr>
                <w:rFonts w:ascii="Garamond" w:hAnsi="Garamond"/>
                <w:sz w:val="20"/>
                <w:szCs w:val="20"/>
                <w:highlight w:val="yellow"/>
              </w:rPr>
            </w:pPr>
            <w:r w:rsidRPr="005E7B8C">
              <w:rPr>
                <w:rFonts w:ascii="Garamond" w:hAnsi="Garamond"/>
                <w:sz w:val="20"/>
                <w:szCs w:val="20"/>
                <w:highlight w:val="yellow"/>
              </w:rPr>
              <w:t>This method of protecting rights is</w:t>
            </w:r>
            <w:r w:rsidR="0066501E" w:rsidRPr="005E7B8C">
              <w:rPr>
                <w:rFonts w:ascii="Garamond" w:hAnsi="Garamond"/>
                <w:sz w:val="20"/>
                <w:szCs w:val="20"/>
                <w:highlight w:val="yellow"/>
              </w:rPr>
              <w:t xml:space="preserve"> </w:t>
            </w:r>
            <w:r w:rsidRPr="005E7B8C">
              <w:rPr>
                <w:rFonts w:ascii="Garamond" w:hAnsi="Garamond"/>
                <w:sz w:val="20"/>
                <w:szCs w:val="20"/>
                <w:highlight w:val="yellow"/>
              </w:rPr>
              <w:t>not satisfactory because the king</w:t>
            </w:r>
            <w:r w:rsidR="0066501E" w:rsidRPr="005E7B8C">
              <w:rPr>
                <w:rFonts w:ascii="Garamond" w:hAnsi="Garamond"/>
                <w:sz w:val="20"/>
                <w:szCs w:val="20"/>
                <w:highlight w:val="yellow"/>
              </w:rPr>
              <w:t xml:space="preserve"> </w:t>
            </w:r>
            <w:r w:rsidRPr="005E7B8C">
              <w:rPr>
                <w:rFonts w:ascii="Garamond" w:hAnsi="Garamond"/>
                <w:sz w:val="20"/>
                <w:szCs w:val="20"/>
                <w:highlight w:val="yellow"/>
              </w:rPr>
              <w:t>or dictator may abuse his power by</w:t>
            </w:r>
            <w:r w:rsidR="0066501E" w:rsidRPr="005E7B8C">
              <w:rPr>
                <w:rFonts w:ascii="Garamond" w:hAnsi="Garamond"/>
                <w:sz w:val="20"/>
                <w:szCs w:val="20"/>
                <w:highlight w:val="yellow"/>
              </w:rPr>
              <w:t xml:space="preserve"> violating everyone’s</w:t>
            </w:r>
            <w:r w:rsidRPr="005E7B8C">
              <w:rPr>
                <w:rFonts w:ascii="Garamond" w:hAnsi="Garamond"/>
                <w:sz w:val="20"/>
                <w:szCs w:val="20"/>
                <w:highlight w:val="yellow"/>
              </w:rPr>
              <w:t xml:space="preserve"> rights.</w:t>
            </w:r>
          </w:p>
          <w:p w14:paraId="5C93079C" w14:textId="77777777" w:rsidR="0066501E" w:rsidRPr="005E7B8C" w:rsidRDefault="0066501E" w:rsidP="00F6292A">
            <w:pPr>
              <w:rPr>
                <w:rFonts w:ascii="Garamond" w:hAnsi="Garamond"/>
                <w:sz w:val="20"/>
                <w:szCs w:val="20"/>
                <w:highlight w:val="yellow"/>
              </w:rPr>
            </w:pPr>
          </w:p>
          <w:p w14:paraId="2BE94A3D" w14:textId="20178E2F" w:rsidR="00F6292A" w:rsidRPr="005E7B8C" w:rsidRDefault="00F6292A" w:rsidP="00F6292A">
            <w:pPr>
              <w:rPr>
                <w:rFonts w:ascii="Garamond" w:hAnsi="Garamond"/>
                <w:sz w:val="20"/>
                <w:szCs w:val="20"/>
                <w:highlight w:val="yellow"/>
              </w:rPr>
            </w:pPr>
            <w:r w:rsidRPr="005E7B8C">
              <w:rPr>
                <w:rFonts w:ascii="Garamond" w:hAnsi="Garamond"/>
                <w:sz w:val="20"/>
                <w:szCs w:val="20"/>
                <w:highlight w:val="yellow"/>
              </w:rPr>
              <w:t xml:space="preserve">A </w:t>
            </w:r>
            <w:r w:rsidRPr="00B4490D">
              <w:rPr>
                <w:rFonts w:ascii="Garamond" w:hAnsi="Garamond"/>
                <w:b/>
                <w:bCs/>
                <w:sz w:val="20"/>
                <w:szCs w:val="20"/>
                <w:highlight w:val="yellow"/>
              </w:rPr>
              <w:t>second way</w:t>
            </w:r>
            <w:r w:rsidRPr="005E7B8C">
              <w:rPr>
                <w:rFonts w:ascii="Garamond" w:hAnsi="Garamond"/>
                <w:sz w:val="20"/>
                <w:szCs w:val="20"/>
                <w:highlight w:val="yellow"/>
              </w:rPr>
              <w:t xml:space="preserve"> to protect those with</w:t>
            </w:r>
            <w:r w:rsidR="0066501E" w:rsidRPr="005E7B8C">
              <w:rPr>
                <w:rFonts w:ascii="Garamond" w:hAnsi="Garamond"/>
                <w:sz w:val="20"/>
                <w:szCs w:val="20"/>
                <w:highlight w:val="yellow"/>
              </w:rPr>
              <w:t xml:space="preserve"> </w:t>
            </w:r>
            <w:r w:rsidRPr="005E7B8C">
              <w:rPr>
                <w:rFonts w:ascii="Garamond" w:hAnsi="Garamond"/>
                <w:sz w:val="20"/>
                <w:szCs w:val="20"/>
                <w:highlight w:val="yellow"/>
              </w:rPr>
              <w:t>minority opinions is for the society</w:t>
            </w:r>
            <w:r w:rsidR="0066501E" w:rsidRPr="005E7B8C">
              <w:rPr>
                <w:rFonts w:ascii="Garamond" w:hAnsi="Garamond"/>
                <w:sz w:val="20"/>
                <w:szCs w:val="20"/>
                <w:highlight w:val="yellow"/>
              </w:rPr>
              <w:t xml:space="preserve"> </w:t>
            </w:r>
            <w:r w:rsidRPr="005E7B8C">
              <w:rPr>
                <w:rFonts w:ascii="Garamond" w:hAnsi="Garamond"/>
                <w:sz w:val="20"/>
                <w:szCs w:val="20"/>
                <w:highlight w:val="yellow"/>
              </w:rPr>
              <w:t xml:space="preserve">itself to have so many different </w:t>
            </w:r>
            <w:proofErr w:type="gramStart"/>
            <w:r w:rsidRPr="005E7B8C">
              <w:rPr>
                <w:rFonts w:ascii="Garamond" w:hAnsi="Garamond"/>
                <w:sz w:val="20"/>
                <w:szCs w:val="20"/>
                <w:highlight w:val="yellow"/>
              </w:rPr>
              <w:t>groups</w:t>
            </w:r>
            <w:proofErr w:type="gramEnd"/>
          </w:p>
          <w:p w14:paraId="3F00A5E9" w14:textId="77777777" w:rsidR="0066501E" w:rsidRDefault="00F6292A" w:rsidP="00F6292A">
            <w:pPr>
              <w:rPr>
                <w:rFonts w:ascii="Garamond" w:hAnsi="Garamond"/>
                <w:sz w:val="20"/>
                <w:szCs w:val="20"/>
              </w:rPr>
            </w:pPr>
            <w:r w:rsidRPr="005E7B8C">
              <w:rPr>
                <w:rFonts w:ascii="Garamond" w:hAnsi="Garamond"/>
                <w:sz w:val="20"/>
                <w:szCs w:val="20"/>
                <w:highlight w:val="yellow"/>
              </w:rPr>
              <w:t>that no one is likely to be in the</w:t>
            </w:r>
            <w:r w:rsidR="0066501E" w:rsidRPr="005E7B8C">
              <w:rPr>
                <w:rFonts w:ascii="Garamond" w:hAnsi="Garamond"/>
                <w:sz w:val="20"/>
                <w:szCs w:val="20"/>
                <w:highlight w:val="yellow"/>
              </w:rPr>
              <w:t xml:space="preserve"> </w:t>
            </w:r>
            <w:r w:rsidRPr="005E7B8C">
              <w:rPr>
                <w:rFonts w:ascii="Garamond" w:hAnsi="Garamond"/>
                <w:sz w:val="20"/>
                <w:szCs w:val="20"/>
                <w:highlight w:val="yellow"/>
              </w:rPr>
              <w:t>majority opinion on every issue.</w:t>
            </w:r>
            <w:r w:rsidR="0066501E">
              <w:rPr>
                <w:rFonts w:ascii="Garamond" w:hAnsi="Garamond"/>
                <w:sz w:val="20"/>
                <w:szCs w:val="20"/>
              </w:rPr>
              <w:t xml:space="preserve">  </w:t>
            </w:r>
          </w:p>
          <w:p w14:paraId="1F0F45C8" w14:textId="77777777" w:rsidR="0066501E" w:rsidRDefault="0066501E" w:rsidP="00F6292A">
            <w:pPr>
              <w:rPr>
                <w:rFonts w:ascii="Garamond" w:hAnsi="Garamond"/>
                <w:sz w:val="20"/>
                <w:szCs w:val="20"/>
              </w:rPr>
            </w:pPr>
          </w:p>
          <w:p w14:paraId="64A72F41" w14:textId="16E9B69C" w:rsidR="00F6292A" w:rsidRPr="00B4490D" w:rsidRDefault="00F6292A" w:rsidP="00F6292A">
            <w:pPr>
              <w:rPr>
                <w:rFonts w:ascii="Garamond" w:hAnsi="Garamond"/>
                <w:sz w:val="20"/>
                <w:szCs w:val="20"/>
                <w:highlight w:val="yellow"/>
              </w:rPr>
            </w:pPr>
            <w:r w:rsidRPr="00B4490D">
              <w:rPr>
                <w:rFonts w:ascii="Garamond" w:hAnsi="Garamond"/>
                <w:sz w:val="20"/>
                <w:szCs w:val="20"/>
                <w:highlight w:val="yellow"/>
              </w:rPr>
              <w:t>Freedom itself promotes many diverse</w:t>
            </w:r>
          </w:p>
          <w:p w14:paraId="3D819C34" w14:textId="18F211C6" w:rsidR="00F6292A" w:rsidRPr="00F6292A" w:rsidRDefault="00F6292A" w:rsidP="00F6292A">
            <w:pPr>
              <w:rPr>
                <w:rFonts w:ascii="Garamond" w:hAnsi="Garamond"/>
                <w:sz w:val="20"/>
                <w:szCs w:val="20"/>
              </w:rPr>
            </w:pPr>
            <w:r w:rsidRPr="00B4490D">
              <w:rPr>
                <w:rFonts w:ascii="Garamond" w:hAnsi="Garamond"/>
                <w:sz w:val="20"/>
                <w:szCs w:val="20"/>
                <w:highlight w:val="yellow"/>
              </w:rPr>
              <w:t>opinions and groups.</w:t>
            </w:r>
            <w:r w:rsidR="0066501E" w:rsidRPr="00B4490D">
              <w:rPr>
                <w:rFonts w:ascii="Garamond" w:hAnsi="Garamond"/>
                <w:sz w:val="20"/>
                <w:szCs w:val="20"/>
                <w:highlight w:val="yellow"/>
              </w:rPr>
              <w:t xml:space="preserve">  </w:t>
            </w:r>
            <w:r w:rsidRPr="00B4490D">
              <w:rPr>
                <w:rFonts w:ascii="Garamond" w:hAnsi="Garamond"/>
                <w:sz w:val="20"/>
                <w:szCs w:val="20"/>
                <w:highlight w:val="yellow"/>
              </w:rPr>
              <w:t>The main goal of government is justice</w:t>
            </w:r>
            <w:r w:rsidR="0066501E" w:rsidRPr="00B4490D">
              <w:rPr>
                <w:rFonts w:ascii="Garamond" w:hAnsi="Garamond"/>
                <w:sz w:val="20"/>
                <w:szCs w:val="20"/>
                <w:highlight w:val="yellow"/>
              </w:rPr>
              <w:t xml:space="preserve"> </w:t>
            </w:r>
            <w:r w:rsidRPr="00B4490D">
              <w:rPr>
                <w:rFonts w:ascii="Garamond" w:hAnsi="Garamond"/>
                <w:sz w:val="20"/>
                <w:szCs w:val="20"/>
                <w:highlight w:val="yellow"/>
              </w:rPr>
              <w:t>(fairness, honesty, righteousness).</w:t>
            </w:r>
          </w:p>
          <w:p w14:paraId="5FA83659" w14:textId="77777777" w:rsidR="00F6292A" w:rsidRDefault="00F6292A" w:rsidP="00410E9F">
            <w:pPr>
              <w:rPr>
                <w:b/>
                <w:bCs/>
                <w:sz w:val="20"/>
                <w:szCs w:val="20"/>
              </w:rPr>
            </w:pPr>
          </w:p>
          <w:p w14:paraId="7E80A1D7" w14:textId="571ED494" w:rsidR="00124945" w:rsidRPr="00B4490D" w:rsidRDefault="00B4490D" w:rsidP="00124945">
            <w:pPr>
              <w:rPr>
                <w:rFonts w:ascii="Garamond" w:hAnsi="Garamond"/>
                <w:sz w:val="20"/>
                <w:szCs w:val="20"/>
                <w:highlight w:val="green"/>
              </w:rPr>
            </w:pPr>
            <w:r w:rsidRPr="00B4490D">
              <w:rPr>
                <w:rFonts w:ascii="Garamond" w:hAnsi="Garamond"/>
                <w:sz w:val="20"/>
                <w:szCs w:val="20"/>
                <w:highlight w:val="green"/>
              </w:rPr>
              <w:t xml:space="preserve">10. </w:t>
            </w:r>
            <w:r w:rsidR="00124945" w:rsidRPr="00B4490D">
              <w:rPr>
                <w:rFonts w:ascii="Garamond" w:hAnsi="Garamond"/>
                <w:sz w:val="20"/>
                <w:szCs w:val="20"/>
                <w:highlight w:val="green"/>
              </w:rPr>
              <w:t>If a government system makes it easy for the majority to unite and oppress those who disagree with them, then no one’s rights are safe.</w:t>
            </w:r>
          </w:p>
          <w:p w14:paraId="71CE88E8" w14:textId="77777777" w:rsidR="00124945" w:rsidRPr="00B4490D" w:rsidRDefault="00124945" w:rsidP="00124945">
            <w:pPr>
              <w:rPr>
                <w:rFonts w:ascii="Garamond" w:hAnsi="Garamond"/>
                <w:sz w:val="20"/>
                <w:szCs w:val="20"/>
                <w:highlight w:val="green"/>
              </w:rPr>
            </w:pPr>
          </w:p>
          <w:p w14:paraId="5F9E28BE" w14:textId="5D4FA558" w:rsidR="00124945" w:rsidRPr="00B4490D" w:rsidRDefault="00124945" w:rsidP="00124945">
            <w:pPr>
              <w:rPr>
                <w:rFonts w:ascii="Garamond" w:hAnsi="Garamond"/>
                <w:sz w:val="20"/>
                <w:szCs w:val="20"/>
                <w:highlight w:val="green"/>
              </w:rPr>
            </w:pPr>
            <w:r w:rsidRPr="00B4490D">
              <w:rPr>
                <w:rFonts w:ascii="Garamond" w:hAnsi="Garamond"/>
                <w:sz w:val="20"/>
                <w:szCs w:val="20"/>
                <w:highlight w:val="green"/>
              </w:rPr>
              <w:t>In a well-designed system of government, the majority will</w:t>
            </w:r>
          </w:p>
          <w:p w14:paraId="4AB5FA96" w14:textId="7CF7615E" w:rsidR="00124945" w:rsidRPr="00B4490D" w:rsidRDefault="00124945" w:rsidP="00124945">
            <w:pPr>
              <w:rPr>
                <w:rFonts w:ascii="Garamond" w:hAnsi="Garamond"/>
                <w:sz w:val="20"/>
                <w:szCs w:val="20"/>
                <w:highlight w:val="green"/>
              </w:rPr>
            </w:pPr>
            <w:r w:rsidRPr="00B4490D">
              <w:rPr>
                <w:rFonts w:ascii="Garamond" w:hAnsi="Garamond"/>
                <w:sz w:val="20"/>
                <w:szCs w:val="20"/>
                <w:highlight w:val="green"/>
              </w:rPr>
              <w:t xml:space="preserve">submit to a government that protects the weak </w:t>
            </w:r>
            <w:proofErr w:type="gramStart"/>
            <w:r w:rsidRPr="00B4490D">
              <w:rPr>
                <w:rFonts w:ascii="Garamond" w:hAnsi="Garamond"/>
                <w:sz w:val="20"/>
                <w:szCs w:val="20"/>
                <w:highlight w:val="green"/>
              </w:rPr>
              <w:t>because</w:t>
            </w:r>
            <w:proofErr w:type="gramEnd"/>
          </w:p>
          <w:p w14:paraId="4422DC28" w14:textId="2EA5BD1B" w:rsidR="00124945" w:rsidRPr="00B4490D" w:rsidRDefault="00124945" w:rsidP="00124945">
            <w:pPr>
              <w:rPr>
                <w:rFonts w:ascii="Garamond" w:hAnsi="Garamond"/>
                <w:sz w:val="20"/>
                <w:szCs w:val="20"/>
                <w:highlight w:val="green"/>
              </w:rPr>
            </w:pPr>
            <w:r w:rsidRPr="00B4490D">
              <w:rPr>
                <w:rFonts w:ascii="Garamond" w:hAnsi="Garamond"/>
                <w:sz w:val="20"/>
                <w:szCs w:val="20"/>
                <w:highlight w:val="green"/>
              </w:rPr>
              <w:t>they know that someday they themselves may disagree with the majority.</w:t>
            </w:r>
          </w:p>
          <w:p w14:paraId="0864C546" w14:textId="77777777" w:rsidR="00124945" w:rsidRPr="00B4490D" w:rsidRDefault="00124945" w:rsidP="00124945">
            <w:pPr>
              <w:rPr>
                <w:rFonts w:ascii="Garamond" w:hAnsi="Garamond"/>
                <w:sz w:val="20"/>
                <w:szCs w:val="20"/>
                <w:highlight w:val="green"/>
              </w:rPr>
            </w:pPr>
          </w:p>
          <w:p w14:paraId="154395E9" w14:textId="6106E74B" w:rsidR="00124945" w:rsidRDefault="00124945" w:rsidP="00124945">
            <w:pPr>
              <w:rPr>
                <w:rFonts w:ascii="Garamond" w:hAnsi="Garamond"/>
                <w:sz w:val="20"/>
                <w:szCs w:val="20"/>
              </w:rPr>
            </w:pPr>
            <w:r w:rsidRPr="00B4490D">
              <w:rPr>
                <w:rFonts w:ascii="Garamond" w:hAnsi="Garamond"/>
                <w:sz w:val="20"/>
                <w:szCs w:val="20"/>
                <w:highlight w:val="green"/>
              </w:rPr>
              <w:t>In a large, free republic, there are so many issues, groups, and opinions that the main principle on which they unite is that everyone’s rights should be secure.</w:t>
            </w:r>
          </w:p>
          <w:p w14:paraId="60E4132B" w14:textId="28C03A2E" w:rsidR="006852B4" w:rsidRDefault="006852B4" w:rsidP="00124945">
            <w:pPr>
              <w:rPr>
                <w:b/>
                <w:bCs/>
                <w:sz w:val="20"/>
                <w:szCs w:val="20"/>
              </w:rPr>
            </w:pPr>
          </w:p>
          <w:p w14:paraId="7184BD37" w14:textId="2BD9CB34" w:rsidR="006852B4" w:rsidRDefault="0023161A" w:rsidP="00124945">
            <w:pPr>
              <w:rPr>
                <w:b/>
                <w:bCs/>
                <w:sz w:val="20"/>
                <w:szCs w:val="20"/>
              </w:rPr>
            </w:pPr>
            <w:r w:rsidRPr="0023161A">
              <w:rPr>
                <w:b/>
                <w:bCs/>
                <w:sz w:val="20"/>
                <w:szCs w:val="20"/>
                <w:highlight w:val="cyan"/>
              </w:rPr>
              <w:t xml:space="preserve">11.  </w:t>
            </w:r>
            <w:r w:rsidR="006852B4" w:rsidRPr="0023161A">
              <w:rPr>
                <w:b/>
                <w:bCs/>
                <w:sz w:val="20"/>
                <w:szCs w:val="20"/>
                <w:highlight w:val="cyan"/>
              </w:rPr>
              <w:t>Justice is the “end of government”</w:t>
            </w:r>
            <w:r w:rsidRPr="0023161A">
              <w:rPr>
                <w:b/>
                <w:bCs/>
                <w:sz w:val="20"/>
                <w:szCs w:val="20"/>
                <w:highlight w:val="cyan"/>
              </w:rPr>
              <w:t xml:space="preserve"> (its main purpose).  For when there is no justice, a stronger faction can unite and oppress the weaker, anarchy will result as in Hobbes’ state of nature.</w:t>
            </w:r>
            <w:r>
              <w:rPr>
                <w:b/>
                <w:bCs/>
                <w:sz w:val="20"/>
                <w:szCs w:val="20"/>
              </w:rPr>
              <w:t xml:space="preserve"> </w:t>
            </w:r>
          </w:p>
          <w:p w14:paraId="6281655C" w14:textId="0A3102C2" w:rsidR="00124945" w:rsidRPr="0005071C" w:rsidRDefault="00124945" w:rsidP="00410E9F">
            <w:pPr>
              <w:rPr>
                <w:b/>
                <w:bCs/>
                <w:sz w:val="20"/>
                <w:szCs w:val="20"/>
              </w:rPr>
            </w:pPr>
          </w:p>
        </w:tc>
      </w:tr>
    </w:tbl>
    <w:p w14:paraId="49AEFA04" w14:textId="7EA72484" w:rsidR="00DA6BD8" w:rsidRPr="00F82C3C" w:rsidRDefault="00DA6BD8">
      <w:pPr>
        <w:rPr>
          <w:rFonts w:ascii="Garamond" w:hAnsi="Garamond"/>
          <w:b/>
          <w:bCs/>
          <w:sz w:val="16"/>
          <w:szCs w:val="16"/>
        </w:rPr>
      </w:pPr>
    </w:p>
    <w:p w14:paraId="0E9F2C87" w14:textId="0C5A41BD"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proofErr w:type="gramStart"/>
      <w:r w:rsidRPr="00F82C3C">
        <w:rPr>
          <w:rFonts w:ascii="Garamond" w:eastAsia="Times New Roman" w:hAnsi="Garamond" w:cs="Times New Roman"/>
          <w:color w:val="000000"/>
          <w:sz w:val="20"/>
          <w:szCs w:val="18"/>
        </w:rPr>
        <w:t>In order for</w:t>
      </w:r>
      <w:proofErr w:type="gramEnd"/>
      <w:r w:rsidRPr="00F82C3C">
        <w:rPr>
          <w:rFonts w:ascii="Garamond" w:eastAsia="Times New Roman" w:hAnsi="Garamond" w:cs="Times New Roman"/>
          <w:color w:val="000000"/>
          <w:sz w:val="20"/>
          <w:szCs w:val="18"/>
        </w:rPr>
        <w:t xml:space="preserve"> the separate departments</w:t>
      </w:r>
      <w:r w:rsidR="005C3EBF">
        <w:rPr>
          <w:rFonts w:ascii="Garamond" w:eastAsia="Times New Roman" w:hAnsi="Garamond" w:cs="Times New Roman"/>
          <w:color w:val="000000"/>
          <w:sz w:val="20"/>
          <w:szCs w:val="18"/>
        </w:rPr>
        <w:t xml:space="preserve"> (branches)</w:t>
      </w:r>
      <w:r w:rsidRPr="00F82C3C">
        <w:rPr>
          <w:rFonts w:ascii="Garamond" w:eastAsia="Times New Roman" w:hAnsi="Garamond" w:cs="Times New Roman"/>
          <w:color w:val="000000"/>
          <w:sz w:val="20"/>
          <w:szCs w:val="18"/>
        </w:rPr>
        <w:t xml:space="preserve"> of government [executive, legislative, and judiciary] to each have a “will of its own,” the members of each department should have as little agency or power as possible over the others in what two areas or matters?   </w:t>
      </w:r>
    </w:p>
    <w:p w14:paraId="0B7BE3EE"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2AE3CD5F"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The “great security against a gradual concentration of the several powers in the same department consists in giving to those who administer each department the necessary constitutional means and personal motives” to do what?   </w:t>
      </w:r>
    </w:p>
    <w:p w14:paraId="004A79ED"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4434265B"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Publius states that if men were angels, what would not be necessary?  Do you agree?  Why or why not? </w:t>
      </w:r>
    </w:p>
    <w:p w14:paraId="1FB03FD0"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478CCCC1"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In “framing a government which is to be administered by men over men,” what is the great difficulty? </w:t>
      </w:r>
    </w:p>
    <w:p w14:paraId="7F97D8CF"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7F656F16"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Ambition must be made to counteract what?  Can you think of a better way to check possible abuses of power? </w:t>
      </w:r>
    </w:p>
    <w:p w14:paraId="7163A2CA"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16690CB5"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lastRenderedPageBreak/>
        <w:t xml:space="preserve">What are the differences between a “single republic” and a “the compound republic of America”? </w:t>
      </w:r>
    </w:p>
    <w:p w14:paraId="57192FD4"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7C4CBB11"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Under the Constitution, </w:t>
      </w:r>
      <w:proofErr w:type="gramStart"/>
      <w:r w:rsidRPr="00F82C3C">
        <w:rPr>
          <w:rFonts w:ascii="Garamond" w:eastAsia="Times New Roman" w:hAnsi="Garamond" w:cs="Times New Roman"/>
          <w:color w:val="000000"/>
          <w:sz w:val="20"/>
          <w:szCs w:val="18"/>
        </w:rPr>
        <w:t>in order to</w:t>
      </w:r>
      <w:proofErr w:type="gramEnd"/>
      <w:r w:rsidRPr="00F82C3C">
        <w:rPr>
          <w:rFonts w:ascii="Garamond" w:eastAsia="Times New Roman" w:hAnsi="Garamond" w:cs="Times New Roman"/>
          <w:color w:val="000000"/>
          <w:sz w:val="20"/>
          <w:szCs w:val="18"/>
        </w:rPr>
        <w:t xml:space="preserve"> achieve a “double security to the rights of the people,” the power surrendered by the people is divided between which two distinct governments?  </w:t>
      </w:r>
      <w:proofErr w:type="gramStart"/>
      <w:r w:rsidRPr="00F82C3C">
        <w:rPr>
          <w:rFonts w:ascii="Garamond" w:eastAsia="Times New Roman" w:hAnsi="Garamond" w:cs="Times New Roman"/>
          <w:color w:val="000000"/>
          <w:sz w:val="20"/>
          <w:szCs w:val="18"/>
        </w:rPr>
        <w:t>And,</w:t>
      </w:r>
      <w:proofErr w:type="gramEnd"/>
      <w:r w:rsidRPr="00F82C3C">
        <w:rPr>
          <w:rFonts w:ascii="Garamond" w:eastAsia="Times New Roman" w:hAnsi="Garamond" w:cs="Times New Roman"/>
          <w:color w:val="000000"/>
          <w:sz w:val="20"/>
          <w:szCs w:val="18"/>
        </w:rPr>
        <w:t xml:space="preserve"> how many departments within each government?  How does this function today? </w:t>
      </w:r>
    </w:p>
    <w:p w14:paraId="26B18053"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0294C174"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Publius states that “it is of great importance in a republic not only to guard the society against the oppression of its rulers, but to guard one part of the society” against what tendency? </w:t>
      </w:r>
    </w:p>
    <w:p w14:paraId="1FCE35B1"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44EE83C5"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There are two methods of protecting the rights of the minority from the majority.  How does the federal republic of the United States exemplify the second method? </w:t>
      </w:r>
    </w:p>
    <w:p w14:paraId="0D41FD74"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37A4F94C"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Publius states that “In a free government the security for civil rights must be the same as that for religious rights.”  What is the connection between civil and religious liberty?  If religious rights suffer, how can that affect our civil rights (or </w:t>
      </w:r>
      <w:proofErr w:type="spellStart"/>
      <w:r w:rsidRPr="00F82C3C">
        <w:rPr>
          <w:rFonts w:ascii="Garamond" w:eastAsia="Times New Roman" w:hAnsi="Garamond" w:cs="Times New Roman"/>
          <w:color w:val="000000"/>
          <w:sz w:val="20"/>
          <w:szCs w:val="18"/>
        </w:rPr>
        <w:t>visa</w:t>
      </w:r>
      <w:proofErr w:type="spellEnd"/>
      <w:r w:rsidRPr="00F82C3C">
        <w:rPr>
          <w:rFonts w:ascii="Garamond" w:eastAsia="Times New Roman" w:hAnsi="Garamond" w:cs="Times New Roman"/>
          <w:color w:val="000000"/>
          <w:sz w:val="20"/>
          <w:szCs w:val="18"/>
        </w:rPr>
        <w:t xml:space="preserve"> versa)?  Cite examples and explain. </w:t>
      </w:r>
    </w:p>
    <w:p w14:paraId="4EFCAE40"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4EB5BEB1"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According to Publius, what is the end [main purpose] of civil government?  Do you agree? Why or why not? </w:t>
      </w:r>
    </w:p>
    <w:p w14:paraId="2D61664B" w14:textId="77777777" w:rsidR="00F82C3C" w:rsidRPr="00F82C3C" w:rsidRDefault="00F82C3C" w:rsidP="00F82C3C">
      <w:pPr>
        <w:spacing w:after="0"/>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 </w:t>
      </w:r>
    </w:p>
    <w:p w14:paraId="0C9E047F" w14:textId="77777777" w:rsidR="00F82C3C" w:rsidRPr="00F82C3C" w:rsidRDefault="00F82C3C" w:rsidP="00F82C3C">
      <w:pPr>
        <w:numPr>
          <w:ilvl w:val="0"/>
          <w:numId w:val="2"/>
        </w:numPr>
        <w:spacing w:after="3" w:line="248" w:lineRule="auto"/>
        <w:ind w:right="50" w:hanging="10"/>
        <w:jc w:val="both"/>
        <w:rPr>
          <w:rFonts w:ascii="Garamond" w:eastAsia="Times New Roman" w:hAnsi="Garamond" w:cs="Times New Roman"/>
          <w:color w:val="000000"/>
          <w:sz w:val="20"/>
          <w:szCs w:val="18"/>
        </w:rPr>
      </w:pPr>
      <w:r w:rsidRPr="00F82C3C">
        <w:rPr>
          <w:rFonts w:ascii="Garamond" w:eastAsia="Times New Roman" w:hAnsi="Garamond" w:cs="Times New Roman"/>
          <w:color w:val="000000"/>
          <w:sz w:val="20"/>
          <w:szCs w:val="18"/>
        </w:rPr>
        <w:t xml:space="preserve">What features make “the extended [large] republic of the United States” more capable of self-government?  How do Constitutional principles effectively provide for the freedom and liberty of 50 states and over 300 million people?  </w:t>
      </w:r>
    </w:p>
    <w:p w14:paraId="251F26EC" w14:textId="4A77601A" w:rsidR="00F82C3C" w:rsidRDefault="00F82C3C" w:rsidP="00F82C3C">
      <w:pPr>
        <w:spacing w:after="3" w:line="248" w:lineRule="auto"/>
        <w:ind w:left="10" w:hanging="10"/>
        <w:jc w:val="both"/>
        <w:rPr>
          <w:rFonts w:ascii="Times New Roman" w:eastAsia="Times New Roman" w:hAnsi="Times New Roman" w:cs="Times New Roman"/>
          <w:color w:val="000000"/>
          <w:sz w:val="24"/>
        </w:rPr>
      </w:pPr>
    </w:p>
    <w:p w14:paraId="2466D91C" w14:textId="77777777" w:rsidR="00F6625D" w:rsidRPr="007D04BB" w:rsidRDefault="00000000" w:rsidP="00F6625D">
      <w:pPr>
        <w:rPr>
          <w:b/>
          <w:bCs/>
          <w:sz w:val="16"/>
          <w:szCs w:val="16"/>
        </w:rPr>
      </w:pPr>
      <w:hyperlink r:id="rId5" w:history="1">
        <w:r w:rsidR="00F6625D" w:rsidRPr="007D04BB">
          <w:rPr>
            <w:rStyle w:val="Hyperlink"/>
            <w:b/>
            <w:bCs/>
            <w:sz w:val="16"/>
            <w:szCs w:val="16"/>
          </w:rPr>
          <w:t>https://billofrightsinstitute.org/activities/federalist-no-51-excerpts-annotated</w:t>
        </w:r>
      </w:hyperlink>
    </w:p>
    <w:p w14:paraId="18A3CF08" w14:textId="77777777" w:rsidR="00F6625D" w:rsidRPr="00DA2B6F" w:rsidRDefault="00000000" w:rsidP="00F6625D">
      <w:pPr>
        <w:rPr>
          <w:b/>
          <w:bCs/>
          <w:sz w:val="16"/>
          <w:szCs w:val="16"/>
        </w:rPr>
      </w:pPr>
      <w:hyperlink r:id="rId6" w:history="1">
        <w:r w:rsidR="00F6625D" w:rsidRPr="007D04BB">
          <w:rPr>
            <w:rStyle w:val="Hyperlink"/>
            <w:b/>
            <w:bCs/>
            <w:sz w:val="16"/>
            <w:szCs w:val="16"/>
          </w:rPr>
          <w:t>https://www.cpp.edu/~smemerson/PLSGreed420/Madisonparagraphs.htm</w:t>
        </w:r>
      </w:hyperlink>
      <w:r w:rsidR="00F6625D">
        <w:rPr>
          <w:rStyle w:val="Hyperlink"/>
          <w:b/>
          <w:bCs/>
          <w:sz w:val="16"/>
          <w:szCs w:val="16"/>
        </w:rPr>
        <w:t xml:space="preserve">  </w:t>
      </w:r>
    </w:p>
    <w:p w14:paraId="60AE93BE" w14:textId="5F4A20CC" w:rsidR="00F6625D" w:rsidRPr="00F82C3C" w:rsidRDefault="00000000" w:rsidP="00F6625D">
      <w:pPr>
        <w:spacing w:after="3" w:line="248" w:lineRule="auto"/>
        <w:ind w:left="10" w:hanging="10"/>
        <w:jc w:val="both"/>
        <w:rPr>
          <w:rFonts w:ascii="Times New Roman" w:eastAsia="Times New Roman" w:hAnsi="Times New Roman" w:cs="Times New Roman"/>
          <w:color w:val="000000"/>
          <w:sz w:val="24"/>
        </w:rPr>
      </w:pPr>
      <w:hyperlink r:id="rId7" w:history="1">
        <w:r w:rsidR="00F6625D" w:rsidRPr="00DA2B6F">
          <w:rPr>
            <w:rStyle w:val="Hyperlink"/>
            <w:b/>
            <w:bCs/>
            <w:sz w:val="16"/>
            <w:szCs w:val="16"/>
          </w:rPr>
          <w:t>https://historyplex.com/summary-analysis-of-james-madisons-federalist-no51</w:t>
        </w:r>
      </w:hyperlink>
    </w:p>
    <w:sectPr w:rsidR="00F6625D" w:rsidRPr="00F82C3C" w:rsidSect="00914D0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charset w:val="00"/>
    <w:family w:val="roman"/>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0D96"/>
    <w:multiLevelType w:val="hybridMultilevel"/>
    <w:tmpl w:val="6F20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71834"/>
    <w:multiLevelType w:val="hybridMultilevel"/>
    <w:tmpl w:val="8838365A"/>
    <w:lvl w:ilvl="0" w:tplc="93883F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077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84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4D7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E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00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82C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83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E8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FD213E"/>
    <w:multiLevelType w:val="multilevel"/>
    <w:tmpl w:val="FA460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8310A12"/>
    <w:multiLevelType w:val="hybridMultilevel"/>
    <w:tmpl w:val="713E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F0DFD"/>
    <w:multiLevelType w:val="hybridMultilevel"/>
    <w:tmpl w:val="C90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22466">
    <w:abstractNumId w:val="2"/>
  </w:num>
  <w:num w:numId="2" w16cid:durableId="1344043735">
    <w:abstractNumId w:val="1"/>
  </w:num>
  <w:num w:numId="3" w16cid:durableId="1540165056">
    <w:abstractNumId w:val="3"/>
  </w:num>
  <w:num w:numId="4" w16cid:durableId="548960429">
    <w:abstractNumId w:val="4"/>
  </w:num>
  <w:num w:numId="5" w16cid:durableId="74180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7"/>
    <w:rsid w:val="000239DD"/>
    <w:rsid w:val="00033EEC"/>
    <w:rsid w:val="0005071C"/>
    <w:rsid w:val="0006078A"/>
    <w:rsid w:val="00124945"/>
    <w:rsid w:val="00157DB2"/>
    <w:rsid w:val="00162DFC"/>
    <w:rsid w:val="001B7552"/>
    <w:rsid w:val="001C0019"/>
    <w:rsid w:val="001D4B52"/>
    <w:rsid w:val="001E5BEE"/>
    <w:rsid w:val="001F0DA0"/>
    <w:rsid w:val="0023161A"/>
    <w:rsid w:val="00281FE2"/>
    <w:rsid w:val="002E086F"/>
    <w:rsid w:val="00322B3D"/>
    <w:rsid w:val="0034203E"/>
    <w:rsid w:val="00363B09"/>
    <w:rsid w:val="0037076A"/>
    <w:rsid w:val="003A487B"/>
    <w:rsid w:val="00410E9F"/>
    <w:rsid w:val="00420C7E"/>
    <w:rsid w:val="00423331"/>
    <w:rsid w:val="0048489E"/>
    <w:rsid w:val="004962C7"/>
    <w:rsid w:val="004C5611"/>
    <w:rsid w:val="004E1B34"/>
    <w:rsid w:val="00515A52"/>
    <w:rsid w:val="00531062"/>
    <w:rsid w:val="00564E50"/>
    <w:rsid w:val="00587044"/>
    <w:rsid w:val="005902D5"/>
    <w:rsid w:val="005C3EBF"/>
    <w:rsid w:val="005E7B8C"/>
    <w:rsid w:val="005F42A7"/>
    <w:rsid w:val="006001FC"/>
    <w:rsid w:val="00615DB5"/>
    <w:rsid w:val="0062593C"/>
    <w:rsid w:val="0066501E"/>
    <w:rsid w:val="006852B4"/>
    <w:rsid w:val="006D282F"/>
    <w:rsid w:val="006D4088"/>
    <w:rsid w:val="006E18AD"/>
    <w:rsid w:val="00791FAC"/>
    <w:rsid w:val="007B66F4"/>
    <w:rsid w:val="007D04BB"/>
    <w:rsid w:val="007E2E81"/>
    <w:rsid w:val="008010A1"/>
    <w:rsid w:val="0080186E"/>
    <w:rsid w:val="00804A94"/>
    <w:rsid w:val="008248D2"/>
    <w:rsid w:val="008325FA"/>
    <w:rsid w:val="00846D63"/>
    <w:rsid w:val="00867A92"/>
    <w:rsid w:val="008A366A"/>
    <w:rsid w:val="008A6005"/>
    <w:rsid w:val="008B3756"/>
    <w:rsid w:val="008E6749"/>
    <w:rsid w:val="009015A5"/>
    <w:rsid w:val="00911D99"/>
    <w:rsid w:val="00914D07"/>
    <w:rsid w:val="00926B88"/>
    <w:rsid w:val="0093625A"/>
    <w:rsid w:val="00973A55"/>
    <w:rsid w:val="00986B1C"/>
    <w:rsid w:val="009F3BBA"/>
    <w:rsid w:val="00A1658E"/>
    <w:rsid w:val="00A3659B"/>
    <w:rsid w:val="00A44244"/>
    <w:rsid w:val="00A541DC"/>
    <w:rsid w:val="00A83CC5"/>
    <w:rsid w:val="00A9125F"/>
    <w:rsid w:val="00AA58ED"/>
    <w:rsid w:val="00AD4994"/>
    <w:rsid w:val="00AE515F"/>
    <w:rsid w:val="00B32D19"/>
    <w:rsid w:val="00B4490D"/>
    <w:rsid w:val="00B547D6"/>
    <w:rsid w:val="00B6257A"/>
    <w:rsid w:val="00B95518"/>
    <w:rsid w:val="00BE19C4"/>
    <w:rsid w:val="00C217D9"/>
    <w:rsid w:val="00C70B87"/>
    <w:rsid w:val="00C74542"/>
    <w:rsid w:val="00C74F20"/>
    <w:rsid w:val="00C96EBC"/>
    <w:rsid w:val="00CA2D72"/>
    <w:rsid w:val="00CF75E2"/>
    <w:rsid w:val="00D50E3B"/>
    <w:rsid w:val="00DA2B6F"/>
    <w:rsid w:val="00DA6BD8"/>
    <w:rsid w:val="00DB0AF0"/>
    <w:rsid w:val="00DC7AF3"/>
    <w:rsid w:val="00DE0935"/>
    <w:rsid w:val="00DF2CD0"/>
    <w:rsid w:val="00E01CD0"/>
    <w:rsid w:val="00E24E1B"/>
    <w:rsid w:val="00EA2F71"/>
    <w:rsid w:val="00EC2CD8"/>
    <w:rsid w:val="00EC3228"/>
    <w:rsid w:val="00EE303E"/>
    <w:rsid w:val="00F154BF"/>
    <w:rsid w:val="00F3205D"/>
    <w:rsid w:val="00F33A62"/>
    <w:rsid w:val="00F60707"/>
    <w:rsid w:val="00F6292A"/>
    <w:rsid w:val="00F6625D"/>
    <w:rsid w:val="00F82C3C"/>
    <w:rsid w:val="00FB0E25"/>
    <w:rsid w:val="00FC0AE2"/>
    <w:rsid w:val="00FC12D3"/>
    <w:rsid w:val="00FC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C926"/>
  <w15:chartTrackingRefBased/>
  <w15:docId w15:val="{FFE958AB-1A5B-4E5A-BDCE-E9F3E02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66A"/>
    <w:pPr>
      <w:autoSpaceDE w:val="0"/>
      <w:autoSpaceDN w:val="0"/>
      <w:adjustRightInd w:val="0"/>
      <w:spacing w:after="0" w:line="240" w:lineRule="auto"/>
    </w:pPr>
    <w:rPr>
      <w:rFonts w:ascii="PT Serif" w:hAnsi="PT Serif" w:cs="PT Serif"/>
      <w:color w:val="000000"/>
      <w:sz w:val="24"/>
      <w:szCs w:val="24"/>
    </w:rPr>
  </w:style>
  <w:style w:type="paragraph" w:customStyle="1" w:styleId="Pa7">
    <w:name w:val="Pa7"/>
    <w:basedOn w:val="Default"/>
    <w:next w:val="Default"/>
    <w:uiPriority w:val="99"/>
    <w:rsid w:val="00846D63"/>
    <w:pPr>
      <w:spacing w:line="221" w:lineRule="atLeast"/>
    </w:pPr>
    <w:rPr>
      <w:rFonts w:cstheme="minorBidi"/>
      <w:color w:val="auto"/>
    </w:rPr>
  </w:style>
  <w:style w:type="character" w:styleId="Hyperlink">
    <w:name w:val="Hyperlink"/>
    <w:basedOn w:val="DefaultParagraphFont"/>
    <w:uiPriority w:val="99"/>
    <w:unhideWhenUsed/>
    <w:rsid w:val="00DB0AF0"/>
    <w:rPr>
      <w:color w:val="0563C1" w:themeColor="hyperlink"/>
      <w:u w:val="single"/>
    </w:rPr>
  </w:style>
  <w:style w:type="character" w:styleId="UnresolvedMention">
    <w:name w:val="Unresolved Mention"/>
    <w:basedOn w:val="DefaultParagraphFont"/>
    <w:uiPriority w:val="99"/>
    <w:semiHidden/>
    <w:unhideWhenUsed/>
    <w:rsid w:val="00DB0AF0"/>
    <w:rPr>
      <w:color w:val="605E5C"/>
      <w:shd w:val="clear" w:color="auto" w:fill="E1DFDD"/>
    </w:rPr>
  </w:style>
  <w:style w:type="paragraph" w:styleId="ListParagraph">
    <w:name w:val="List Paragraph"/>
    <w:basedOn w:val="Normal"/>
    <w:uiPriority w:val="34"/>
    <w:qFormat/>
    <w:rsid w:val="00DF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storyplex.com/summary-analysis-of-james-madisons-federalist-no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p.edu/~smemerson/PLSGreed420/Madisonparagraphs.htm" TargetMode="External"/><Relationship Id="rId5" Type="http://schemas.openxmlformats.org/officeDocument/2006/relationships/hyperlink" Target="https://billofrightsinstitute.org/activities/federalist-no-51-excerpts-annotat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54</cp:revision>
  <dcterms:created xsi:type="dcterms:W3CDTF">2022-05-23T16:28:00Z</dcterms:created>
  <dcterms:modified xsi:type="dcterms:W3CDTF">2023-04-27T18:34:00Z</dcterms:modified>
</cp:coreProperties>
</file>