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60D1E" w14:textId="35406DCE" w:rsidR="00AB1835" w:rsidRPr="00DC790F" w:rsidRDefault="00AB1835" w:rsidP="00AB1835">
      <w:pPr>
        <w:pStyle w:val="Heading1"/>
        <w:rPr>
          <w:rFonts w:ascii="Times New Roman" w:hAnsi="Times New Roman" w:cs="Times New Roman"/>
          <w:b/>
          <w:sz w:val="22"/>
        </w:rPr>
      </w:pPr>
      <w:r w:rsidRPr="00DC790F">
        <w:rPr>
          <w:rFonts w:ascii="Times New Roman" w:hAnsi="Times New Roman" w:cs="Times New Roman"/>
          <w:b/>
          <w:sz w:val="22"/>
        </w:rPr>
        <w:t>VERBS AND THEIR IMPORTANCE</w:t>
      </w:r>
      <w:r w:rsidRPr="00DC790F">
        <w:rPr>
          <w:rFonts w:ascii="Times New Roman" w:hAnsi="Times New Roman" w:cs="Times New Roman"/>
          <w:b/>
          <w:sz w:val="22"/>
          <w:u w:val="none"/>
        </w:rPr>
        <w:t xml:space="preserve"> </w:t>
      </w:r>
      <w:r w:rsidR="001B2CDC" w:rsidRPr="00DC790F">
        <w:rPr>
          <w:rFonts w:ascii="Times New Roman" w:hAnsi="Times New Roman" w:cs="Times New Roman"/>
          <w:b/>
          <w:sz w:val="22"/>
          <w:u w:val="none"/>
        </w:rPr>
        <w:t xml:space="preserve">FRQ </w:t>
      </w:r>
      <w:r w:rsidR="00946ED1">
        <w:rPr>
          <w:rFonts w:ascii="Times New Roman" w:hAnsi="Times New Roman" w:cs="Times New Roman"/>
          <w:b/>
          <w:sz w:val="22"/>
          <w:u w:val="none"/>
        </w:rPr>
        <w:t>AP</w:t>
      </w:r>
      <w:r w:rsidR="001B2CDC" w:rsidRPr="00DC790F">
        <w:rPr>
          <w:rFonts w:ascii="Times New Roman" w:hAnsi="Times New Roman" w:cs="Times New Roman"/>
          <w:b/>
          <w:sz w:val="22"/>
          <w:u w:val="none"/>
        </w:rPr>
        <w:t xml:space="preserve"> American </w:t>
      </w:r>
      <w:r w:rsidR="00F906A7">
        <w:rPr>
          <w:rFonts w:ascii="Times New Roman" w:hAnsi="Times New Roman" w:cs="Times New Roman"/>
          <w:b/>
          <w:sz w:val="22"/>
          <w:u w:val="none"/>
        </w:rPr>
        <w:t>Government</w:t>
      </w:r>
      <w:r w:rsidR="001A12CB">
        <w:rPr>
          <w:rFonts w:ascii="Times New Roman" w:hAnsi="Times New Roman" w:cs="Times New Roman"/>
          <w:b/>
          <w:sz w:val="22"/>
          <w:u w:val="none"/>
        </w:rPr>
        <w:t>/ APUSH/ AP Macroeconomics</w:t>
      </w:r>
    </w:p>
    <w:p w14:paraId="6FD1E647" w14:textId="77777777" w:rsidR="00AB1835" w:rsidRPr="00DC790F" w:rsidRDefault="00AB1835" w:rsidP="00AB1835">
      <w:pPr>
        <w:spacing w:after="0" w:line="259" w:lineRule="auto"/>
        <w:ind w:left="0" w:firstLine="0"/>
        <w:jc w:val="left"/>
        <w:rPr>
          <w:rFonts w:ascii="Times New Roman" w:hAnsi="Times New Roman" w:cs="Times New Roman"/>
          <w:sz w:val="22"/>
        </w:rPr>
      </w:pPr>
      <w:r w:rsidRPr="00DC790F">
        <w:rPr>
          <w:rFonts w:ascii="Times New Roman" w:hAnsi="Times New Roman" w:cs="Times New Roman"/>
          <w:sz w:val="22"/>
        </w:rPr>
        <w:t xml:space="preserve"> </w:t>
      </w:r>
    </w:p>
    <w:p w14:paraId="627C1C57" w14:textId="252D451D" w:rsidR="00AB1835" w:rsidRPr="00DC790F" w:rsidRDefault="00AB1835" w:rsidP="00AB1835">
      <w:pPr>
        <w:spacing w:after="0"/>
        <w:ind w:left="-5" w:right="123"/>
        <w:jc w:val="left"/>
        <w:rPr>
          <w:rFonts w:ascii="Times New Roman" w:hAnsi="Times New Roman" w:cs="Times New Roman"/>
          <w:sz w:val="22"/>
        </w:rPr>
      </w:pPr>
      <w:r w:rsidRPr="00DC790F">
        <w:rPr>
          <w:rFonts w:ascii="Times New Roman" w:hAnsi="Times New Roman" w:cs="Times New Roman"/>
          <w:sz w:val="22"/>
        </w:rPr>
        <w:t xml:space="preserve">In writing a free response answer, </w:t>
      </w:r>
      <w:r w:rsidR="00834938" w:rsidRPr="00DC790F">
        <w:rPr>
          <w:rFonts w:ascii="Times New Roman" w:hAnsi="Times New Roman" w:cs="Times New Roman"/>
          <w:sz w:val="22"/>
        </w:rPr>
        <w:t>you</w:t>
      </w:r>
      <w:r w:rsidRPr="00DC790F">
        <w:rPr>
          <w:rFonts w:ascii="Times New Roman" w:hAnsi="Times New Roman" w:cs="Times New Roman"/>
          <w:sz w:val="22"/>
        </w:rPr>
        <w:t xml:space="preserve"> should not focus on </w:t>
      </w:r>
      <w:r w:rsidRPr="00DC790F">
        <w:rPr>
          <w:rFonts w:ascii="Times New Roman" w:hAnsi="Times New Roman" w:cs="Times New Roman"/>
          <w:sz w:val="22"/>
          <w:u w:val="single" w:color="000000"/>
        </w:rPr>
        <w:t>writing an essay</w:t>
      </w:r>
      <w:r w:rsidRPr="00DC790F">
        <w:rPr>
          <w:rFonts w:ascii="Times New Roman" w:hAnsi="Times New Roman" w:cs="Times New Roman"/>
          <w:sz w:val="22"/>
        </w:rPr>
        <w:t xml:space="preserve">, but instead should focus on </w:t>
      </w:r>
      <w:r w:rsidRPr="00DC790F">
        <w:rPr>
          <w:rFonts w:ascii="Times New Roman" w:hAnsi="Times New Roman" w:cs="Times New Roman"/>
          <w:sz w:val="22"/>
          <w:u w:val="single" w:color="000000"/>
        </w:rPr>
        <w:t>scoring points</w:t>
      </w:r>
      <w:r w:rsidRPr="00DC790F">
        <w:rPr>
          <w:rFonts w:ascii="Times New Roman" w:hAnsi="Times New Roman" w:cs="Times New Roman"/>
          <w:sz w:val="22"/>
        </w:rPr>
        <w:t xml:space="preserve">.  To maximize the number of points scored, </w:t>
      </w:r>
      <w:r w:rsidR="00834938" w:rsidRPr="00DC790F">
        <w:rPr>
          <w:rFonts w:ascii="Times New Roman" w:hAnsi="Times New Roman" w:cs="Times New Roman"/>
          <w:sz w:val="22"/>
        </w:rPr>
        <w:t>you</w:t>
      </w:r>
      <w:r w:rsidRPr="00DC790F">
        <w:rPr>
          <w:rFonts w:ascii="Times New Roman" w:hAnsi="Times New Roman" w:cs="Times New Roman"/>
          <w:sz w:val="22"/>
        </w:rPr>
        <w:t xml:space="preserve"> should tailor the answer to what is called for in the question’s </w:t>
      </w:r>
      <w:r w:rsidRPr="00DC790F">
        <w:rPr>
          <w:rFonts w:ascii="Times New Roman" w:hAnsi="Times New Roman" w:cs="Times New Roman"/>
          <w:sz w:val="22"/>
          <w:u w:val="single" w:color="000000"/>
        </w:rPr>
        <w:t>verbs</w:t>
      </w:r>
      <w:r w:rsidRPr="00DC790F">
        <w:rPr>
          <w:rFonts w:ascii="Times New Roman" w:hAnsi="Times New Roman" w:cs="Times New Roman"/>
          <w:sz w:val="22"/>
        </w:rPr>
        <w:t xml:space="preserve">.   </w:t>
      </w:r>
    </w:p>
    <w:p w14:paraId="4E581AD5" w14:textId="7A0E4520" w:rsidR="001B2CDC" w:rsidRPr="00DC790F" w:rsidRDefault="001B2CDC" w:rsidP="00AB1835">
      <w:pPr>
        <w:spacing w:after="0"/>
        <w:ind w:left="-5" w:right="123"/>
        <w:jc w:val="left"/>
        <w:rPr>
          <w:rFonts w:ascii="Times New Roman" w:hAnsi="Times New Roman" w:cs="Times New Roman"/>
          <w:sz w:val="22"/>
        </w:rPr>
      </w:pPr>
    </w:p>
    <w:p w14:paraId="250A466E" w14:textId="77777777" w:rsidR="001B2CDC" w:rsidRPr="00DC790F" w:rsidRDefault="001B2CDC" w:rsidP="001B2CDC">
      <w:pPr>
        <w:pStyle w:val="Heading1"/>
        <w:rPr>
          <w:rFonts w:ascii="Times New Roman" w:hAnsi="Times New Roman" w:cs="Times New Roman"/>
          <w:b/>
          <w:sz w:val="22"/>
        </w:rPr>
      </w:pPr>
      <w:r w:rsidRPr="00DC790F">
        <w:rPr>
          <w:rFonts w:ascii="Times New Roman" w:hAnsi="Times New Roman" w:cs="Times New Roman"/>
          <w:b/>
          <w:sz w:val="22"/>
        </w:rPr>
        <w:t xml:space="preserve">Free-Response Question Tasks </w:t>
      </w:r>
      <w:r w:rsidRPr="00DC790F">
        <w:rPr>
          <w:rFonts w:ascii="Times New Roman" w:eastAsia="Segoe UI" w:hAnsi="Times New Roman" w:cs="Times New Roman"/>
          <w:b/>
          <w:sz w:val="22"/>
          <w:vertAlign w:val="subscript"/>
        </w:rPr>
        <w:t xml:space="preserve"> </w:t>
      </w:r>
    </w:p>
    <w:p w14:paraId="163CB6C4" w14:textId="0ECE02D9" w:rsidR="001B2CDC" w:rsidRPr="00DC790F" w:rsidRDefault="001B2CDC" w:rsidP="001B2CDC">
      <w:pPr>
        <w:spacing w:after="146"/>
        <w:ind w:left="-5"/>
        <w:rPr>
          <w:rFonts w:ascii="Times New Roman" w:hAnsi="Times New Roman" w:cs="Times New Roman"/>
          <w:sz w:val="22"/>
        </w:rPr>
      </w:pPr>
      <w:r w:rsidRPr="00DC790F">
        <w:rPr>
          <w:rFonts w:ascii="Times New Roman" w:hAnsi="Times New Roman" w:cs="Times New Roman"/>
          <w:sz w:val="22"/>
        </w:rPr>
        <w:t xml:space="preserve">The </w:t>
      </w:r>
      <w:proofErr w:type="gramStart"/>
      <w:r w:rsidRPr="00DC790F">
        <w:rPr>
          <w:rFonts w:ascii="Times New Roman" w:hAnsi="Times New Roman" w:cs="Times New Roman"/>
          <w:sz w:val="22"/>
        </w:rPr>
        <w:t>first priority</w:t>
      </w:r>
      <w:proofErr w:type="gramEnd"/>
      <w:r w:rsidRPr="00DC790F">
        <w:rPr>
          <w:rFonts w:ascii="Times New Roman" w:hAnsi="Times New Roman" w:cs="Times New Roman"/>
          <w:sz w:val="22"/>
        </w:rPr>
        <w:t xml:space="preserve"> for </w:t>
      </w:r>
      <w:r w:rsidR="00834938" w:rsidRPr="00DC790F">
        <w:rPr>
          <w:rFonts w:ascii="Times New Roman" w:hAnsi="Times New Roman" w:cs="Times New Roman"/>
          <w:sz w:val="22"/>
        </w:rPr>
        <w:t xml:space="preserve">you </w:t>
      </w:r>
      <w:r w:rsidRPr="00DC790F">
        <w:rPr>
          <w:rFonts w:ascii="Times New Roman" w:hAnsi="Times New Roman" w:cs="Times New Roman"/>
          <w:sz w:val="22"/>
        </w:rPr>
        <w:t xml:space="preserve">is to understand exactly what tasks a question is asking them to perform. </w:t>
      </w:r>
      <w:r w:rsidR="00834938" w:rsidRPr="00DC790F">
        <w:rPr>
          <w:rFonts w:ascii="Times New Roman" w:hAnsi="Times New Roman" w:cs="Times New Roman"/>
          <w:sz w:val="22"/>
        </w:rPr>
        <w:t>You</w:t>
      </w:r>
      <w:r w:rsidRPr="00DC790F">
        <w:rPr>
          <w:rFonts w:ascii="Times New Roman" w:hAnsi="Times New Roman" w:cs="Times New Roman"/>
          <w:sz w:val="22"/>
        </w:rPr>
        <w:t xml:space="preserve"> should then focus on writing a clear, concise, and well-supported response. When appropriate, </w:t>
      </w:r>
      <w:r w:rsidR="00834938" w:rsidRPr="00DC790F">
        <w:rPr>
          <w:rFonts w:ascii="Times New Roman" w:hAnsi="Times New Roman" w:cs="Times New Roman"/>
          <w:sz w:val="22"/>
        </w:rPr>
        <w:t>you</w:t>
      </w:r>
      <w:r w:rsidRPr="00DC790F">
        <w:rPr>
          <w:rFonts w:ascii="Times New Roman" w:hAnsi="Times New Roman" w:cs="Times New Roman"/>
          <w:sz w:val="22"/>
        </w:rPr>
        <w:t xml:space="preserve"> should provide </w:t>
      </w:r>
      <w:r w:rsidRPr="00DC790F">
        <w:rPr>
          <w:rFonts w:ascii="Times New Roman" w:hAnsi="Times New Roman" w:cs="Times New Roman"/>
          <w:b/>
          <w:i/>
          <w:sz w:val="22"/>
        </w:rPr>
        <w:t>examples</w:t>
      </w:r>
      <w:r w:rsidRPr="00DC790F">
        <w:rPr>
          <w:rFonts w:ascii="Times New Roman" w:hAnsi="Times New Roman" w:cs="Times New Roman"/>
          <w:sz w:val="22"/>
        </w:rPr>
        <w:t xml:space="preserve"> to support </w:t>
      </w:r>
      <w:r w:rsidR="00834938" w:rsidRPr="00DC790F">
        <w:rPr>
          <w:rFonts w:ascii="Times New Roman" w:hAnsi="Times New Roman" w:cs="Times New Roman"/>
          <w:sz w:val="22"/>
        </w:rPr>
        <w:t>you</w:t>
      </w:r>
      <w:r w:rsidR="00660AB4" w:rsidRPr="00DC790F">
        <w:rPr>
          <w:rFonts w:ascii="Times New Roman" w:hAnsi="Times New Roman" w:cs="Times New Roman"/>
          <w:sz w:val="22"/>
        </w:rPr>
        <w:t>r</w:t>
      </w:r>
      <w:r w:rsidR="00834938" w:rsidRPr="00DC790F">
        <w:rPr>
          <w:rFonts w:ascii="Times New Roman" w:hAnsi="Times New Roman" w:cs="Times New Roman"/>
          <w:sz w:val="22"/>
        </w:rPr>
        <w:t xml:space="preserve"> </w:t>
      </w:r>
      <w:r w:rsidRPr="00DC790F">
        <w:rPr>
          <w:rFonts w:ascii="Times New Roman" w:hAnsi="Times New Roman" w:cs="Times New Roman"/>
          <w:sz w:val="22"/>
        </w:rPr>
        <w:t xml:space="preserve">responses.  </w:t>
      </w:r>
    </w:p>
    <w:p w14:paraId="323C37A6" w14:textId="5C33AFD3" w:rsidR="001B2CDC" w:rsidRPr="00DC790F" w:rsidRDefault="001B2CDC" w:rsidP="001B2CDC">
      <w:pPr>
        <w:spacing w:after="222"/>
        <w:ind w:left="-5"/>
        <w:rPr>
          <w:rFonts w:ascii="Times New Roman" w:hAnsi="Times New Roman" w:cs="Times New Roman"/>
          <w:sz w:val="22"/>
        </w:rPr>
      </w:pPr>
      <w:r w:rsidRPr="00DC790F">
        <w:rPr>
          <w:rFonts w:ascii="Times New Roman" w:hAnsi="Times New Roman" w:cs="Times New Roman"/>
          <w:sz w:val="22"/>
        </w:rPr>
        <w:t xml:space="preserve">To this end, it is critical that </w:t>
      </w:r>
      <w:r w:rsidR="00D162FB" w:rsidRPr="00DC790F">
        <w:rPr>
          <w:rFonts w:ascii="Times New Roman" w:hAnsi="Times New Roman" w:cs="Times New Roman"/>
          <w:sz w:val="22"/>
        </w:rPr>
        <w:t>you</w:t>
      </w:r>
      <w:r w:rsidRPr="00DC790F">
        <w:rPr>
          <w:rFonts w:ascii="Times New Roman" w:hAnsi="Times New Roman" w:cs="Times New Roman"/>
          <w:sz w:val="22"/>
        </w:rPr>
        <w:t xml:space="preserve"> understand the instructions and action verbs that are often used on the AP Exam. </w:t>
      </w:r>
      <w:r w:rsidR="00D162FB" w:rsidRPr="00DC790F">
        <w:rPr>
          <w:rFonts w:ascii="Times New Roman" w:hAnsi="Times New Roman" w:cs="Times New Roman"/>
          <w:sz w:val="22"/>
        </w:rPr>
        <w:t>You</w:t>
      </w:r>
      <w:r w:rsidRPr="00DC790F">
        <w:rPr>
          <w:rFonts w:ascii="Times New Roman" w:hAnsi="Times New Roman" w:cs="Times New Roman"/>
          <w:sz w:val="22"/>
        </w:rPr>
        <w:t xml:space="preserve"> may be asked to </w:t>
      </w:r>
      <w:r w:rsidRPr="00DC790F">
        <w:rPr>
          <w:rFonts w:ascii="Times New Roman" w:hAnsi="Times New Roman" w:cs="Times New Roman"/>
          <w:b/>
          <w:i/>
          <w:sz w:val="22"/>
        </w:rPr>
        <w:t>list, discuss, describe, explain, analyze</w:t>
      </w:r>
      <w:r w:rsidRPr="00DC790F">
        <w:rPr>
          <w:rFonts w:ascii="Times New Roman" w:hAnsi="Times New Roman" w:cs="Times New Roman"/>
          <w:sz w:val="22"/>
        </w:rPr>
        <w:t xml:space="preserve">, and so on. These are not all identical tasks. Furthermore, the question may call for more than one task, such as both identify and explain. </w:t>
      </w:r>
      <w:r w:rsidR="00D162FB" w:rsidRPr="00DC790F">
        <w:rPr>
          <w:rFonts w:ascii="Times New Roman" w:hAnsi="Times New Roman" w:cs="Times New Roman"/>
          <w:sz w:val="22"/>
        </w:rPr>
        <w:t>You</w:t>
      </w:r>
      <w:r w:rsidRPr="00DC790F">
        <w:rPr>
          <w:rFonts w:ascii="Times New Roman" w:hAnsi="Times New Roman" w:cs="Times New Roman"/>
          <w:sz w:val="22"/>
        </w:rPr>
        <w:t xml:space="preserve"> should realize that some of the tasks are more complex than others. For example, composing a list may not even require a complete sentence, but students, to adequately explain some phenomena, may need to write several paragraphs, including well-developed supporting examples. The following list of commonly used action verbs will help students understand the exact tasks that they will be required to perform.  </w:t>
      </w:r>
    </w:p>
    <w:p w14:paraId="4B2FA8DB" w14:textId="77777777" w:rsidR="00AB1835" w:rsidRPr="00DC790F" w:rsidRDefault="00AB1835" w:rsidP="00AB1835">
      <w:pPr>
        <w:spacing w:after="0" w:line="259" w:lineRule="auto"/>
        <w:ind w:left="0" w:firstLine="0"/>
        <w:jc w:val="left"/>
        <w:rPr>
          <w:rFonts w:ascii="Times New Roman" w:hAnsi="Times New Roman" w:cs="Times New Roman"/>
          <w:sz w:val="22"/>
        </w:rPr>
      </w:pPr>
      <w:r w:rsidRPr="00DC790F">
        <w:rPr>
          <w:rFonts w:ascii="Times New Roman" w:hAnsi="Times New Roman" w:cs="Times New Roman"/>
          <w:sz w:val="22"/>
        </w:rPr>
        <w:t xml:space="preserve"> </w:t>
      </w:r>
    </w:p>
    <w:p w14:paraId="7E6DB352" w14:textId="480844BD" w:rsidR="00AB1835" w:rsidRPr="00DC790F" w:rsidRDefault="00AB1835" w:rsidP="00AB1835">
      <w:pPr>
        <w:numPr>
          <w:ilvl w:val="0"/>
          <w:numId w:val="1"/>
        </w:numPr>
        <w:spacing w:after="12" w:line="247" w:lineRule="auto"/>
        <w:ind w:hanging="360"/>
        <w:jc w:val="left"/>
        <w:rPr>
          <w:rFonts w:ascii="Times New Roman" w:hAnsi="Times New Roman" w:cs="Times New Roman"/>
          <w:sz w:val="22"/>
        </w:rPr>
      </w:pPr>
      <w:r w:rsidRPr="00DC790F">
        <w:rPr>
          <w:rFonts w:ascii="Times New Roman" w:eastAsia="Times New Roman" w:hAnsi="Times New Roman" w:cs="Times New Roman"/>
          <w:b/>
          <w:sz w:val="22"/>
        </w:rPr>
        <w:t xml:space="preserve">List/Identify. </w:t>
      </w:r>
      <w:r w:rsidRPr="00DC790F">
        <w:rPr>
          <w:rFonts w:ascii="Times New Roman" w:hAnsi="Times New Roman" w:cs="Times New Roman"/>
          <w:sz w:val="22"/>
        </w:rPr>
        <w:t>Listing</w:t>
      </w:r>
      <w:r w:rsidR="00830DD0" w:rsidRPr="00DC790F">
        <w:rPr>
          <w:rFonts w:ascii="Times New Roman" w:hAnsi="Times New Roman" w:cs="Times New Roman"/>
          <w:sz w:val="22"/>
        </w:rPr>
        <w:t xml:space="preserve"> (enumerate)</w:t>
      </w:r>
      <w:r w:rsidRPr="00DC790F">
        <w:rPr>
          <w:rFonts w:ascii="Times New Roman" w:hAnsi="Times New Roman" w:cs="Times New Roman"/>
          <w:sz w:val="22"/>
        </w:rPr>
        <w:t xml:space="preserve"> or identifying is a task that requires no more than a simple </w:t>
      </w:r>
      <w:r w:rsidRPr="00DC790F">
        <w:rPr>
          <w:rFonts w:ascii="Times New Roman" w:hAnsi="Times New Roman" w:cs="Times New Roman"/>
          <w:b/>
          <w:sz w:val="22"/>
        </w:rPr>
        <w:t xml:space="preserve">enumeration </w:t>
      </w:r>
      <w:r w:rsidRPr="00DC790F">
        <w:rPr>
          <w:rFonts w:ascii="Times New Roman" w:hAnsi="Times New Roman" w:cs="Times New Roman"/>
          <w:sz w:val="22"/>
        </w:rPr>
        <w:t xml:space="preserve">of some factors or characteristics. A </w:t>
      </w:r>
      <w:r w:rsidRPr="00DC790F">
        <w:rPr>
          <w:rFonts w:ascii="Times New Roman" w:hAnsi="Times New Roman" w:cs="Times New Roman"/>
          <w:b/>
          <w:sz w:val="22"/>
        </w:rPr>
        <w:t>list</w:t>
      </w:r>
      <w:r w:rsidRPr="00DC790F">
        <w:rPr>
          <w:rFonts w:ascii="Times New Roman" w:hAnsi="Times New Roman" w:cs="Times New Roman"/>
          <w:sz w:val="22"/>
        </w:rPr>
        <w:t xml:space="preserve"> does not require any causal explanations. For example, a </w:t>
      </w:r>
      <w:r w:rsidR="00D162FB" w:rsidRPr="00DC790F">
        <w:rPr>
          <w:rFonts w:ascii="Times New Roman" w:hAnsi="Times New Roman" w:cs="Times New Roman"/>
          <w:sz w:val="22"/>
        </w:rPr>
        <w:t>you</w:t>
      </w:r>
      <w:r w:rsidRPr="00DC790F">
        <w:rPr>
          <w:rFonts w:ascii="Times New Roman" w:hAnsi="Times New Roman" w:cs="Times New Roman"/>
          <w:sz w:val="22"/>
        </w:rPr>
        <w:t xml:space="preserve"> might be asked to </w:t>
      </w:r>
      <w:r w:rsidR="00533565" w:rsidRPr="00DC790F">
        <w:rPr>
          <w:rFonts w:ascii="Times New Roman" w:hAnsi="Times New Roman" w:cs="Times New Roman"/>
          <w:i/>
          <w:sz w:val="22"/>
        </w:rPr>
        <w:t>list or identify three characteristics Presidents consider when making appointments</w:t>
      </w:r>
      <w:r w:rsidR="00533565" w:rsidRPr="00DC790F">
        <w:rPr>
          <w:rFonts w:ascii="Times New Roman" w:hAnsi="Times New Roman" w:cs="Times New Roman"/>
          <w:sz w:val="22"/>
        </w:rPr>
        <w:t>. Such a list, which could be bulleted or numbered, and might include party, race, gender, etc.</w:t>
      </w:r>
    </w:p>
    <w:p w14:paraId="518541DB" w14:textId="51D98D49" w:rsidR="00AB1835" w:rsidRPr="00DC790F" w:rsidRDefault="00474D4B" w:rsidP="00AB1835">
      <w:pPr>
        <w:numPr>
          <w:ilvl w:val="0"/>
          <w:numId w:val="1"/>
        </w:numPr>
        <w:spacing w:after="12" w:line="247" w:lineRule="auto"/>
        <w:ind w:hanging="360"/>
        <w:jc w:val="left"/>
        <w:rPr>
          <w:rFonts w:ascii="Times New Roman" w:hAnsi="Times New Roman" w:cs="Times New Roman"/>
          <w:sz w:val="22"/>
        </w:rPr>
      </w:pPr>
      <w:r w:rsidRPr="00DC790F">
        <w:rPr>
          <w:rFonts w:ascii="Times New Roman" w:hAnsi="Times New Roman" w:cs="Times New Roman"/>
          <w:noProof/>
          <w:sz w:val="22"/>
        </w:rPr>
        <w:drawing>
          <wp:anchor distT="0" distB="0" distL="114300" distR="114300" simplePos="0" relativeHeight="251659264" behindDoc="0" locked="0" layoutInCell="1" allowOverlap="1" wp14:anchorId="3687758B" wp14:editId="0CE34646">
            <wp:simplePos x="0" y="0"/>
            <wp:positionH relativeFrom="column">
              <wp:posOffset>449217</wp:posOffset>
            </wp:positionH>
            <wp:positionV relativeFrom="paragraph">
              <wp:posOffset>571682</wp:posOffset>
            </wp:positionV>
            <wp:extent cx="6563995" cy="843915"/>
            <wp:effectExtent l="0" t="0" r="8255" b="0"/>
            <wp:wrapThrough wrapText="bothSides">
              <wp:wrapPolygon edited="0">
                <wp:start x="0" y="0"/>
                <wp:lineTo x="0" y="20966"/>
                <wp:lineTo x="21564" y="20966"/>
                <wp:lineTo x="2156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63995" cy="843915"/>
                    </a:xfrm>
                    <a:prstGeom prst="rect">
                      <a:avLst/>
                    </a:prstGeom>
                    <a:noFill/>
                    <a:ln>
                      <a:noFill/>
                    </a:ln>
                  </pic:spPr>
                </pic:pic>
              </a:graphicData>
            </a:graphic>
          </wp:anchor>
        </w:drawing>
      </w:r>
      <w:r w:rsidR="00AB1835" w:rsidRPr="00DC790F">
        <w:rPr>
          <w:rFonts w:ascii="Times New Roman" w:eastAsia="Times New Roman" w:hAnsi="Times New Roman" w:cs="Times New Roman"/>
          <w:b/>
          <w:sz w:val="22"/>
        </w:rPr>
        <w:t xml:space="preserve">Define. </w:t>
      </w:r>
      <w:r w:rsidR="00AB1835" w:rsidRPr="00DC790F">
        <w:rPr>
          <w:rFonts w:ascii="Times New Roman" w:hAnsi="Times New Roman" w:cs="Times New Roman"/>
          <w:sz w:val="22"/>
        </w:rPr>
        <w:t xml:space="preserve">A definition requires a student to provide a meaning for a word or concept. </w:t>
      </w:r>
      <w:r w:rsidR="00AB1835" w:rsidRPr="00DC790F">
        <w:rPr>
          <w:rFonts w:ascii="Times New Roman" w:hAnsi="Times New Roman" w:cs="Times New Roman"/>
          <w:b/>
          <w:sz w:val="22"/>
        </w:rPr>
        <w:t>Examples</w:t>
      </w:r>
      <w:r w:rsidR="00AB1835" w:rsidRPr="00DC790F">
        <w:rPr>
          <w:rFonts w:ascii="Times New Roman" w:hAnsi="Times New Roman" w:cs="Times New Roman"/>
          <w:sz w:val="22"/>
        </w:rPr>
        <w:t xml:space="preserve"> may help to demonstrate understanding of the definition. Students may be instructed to note the term’s </w:t>
      </w:r>
      <w:r w:rsidR="00AB1835" w:rsidRPr="00DC790F">
        <w:rPr>
          <w:rFonts w:ascii="Times New Roman" w:hAnsi="Times New Roman" w:cs="Times New Roman"/>
          <w:b/>
          <w:sz w:val="22"/>
        </w:rPr>
        <w:t>significance</w:t>
      </w:r>
      <w:r w:rsidR="00AB1835" w:rsidRPr="00DC790F">
        <w:rPr>
          <w:rFonts w:ascii="Times New Roman" w:hAnsi="Times New Roman" w:cs="Times New Roman"/>
          <w:sz w:val="22"/>
        </w:rPr>
        <w:t xml:space="preserve"> as part of the definition.  </w:t>
      </w:r>
      <w:r w:rsidRPr="00DC790F">
        <w:rPr>
          <w:rFonts w:ascii="Times New Roman" w:hAnsi="Times New Roman" w:cs="Times New Roman"/>
          <w:sz w:val="22"/>
        </w:rPr>
        <w:t xml:space="preserve">For </w:t>
      </w:r>
      <w:proofErr w:type="gramStart"/>
      <w:r w:rsidRPr="00DC790F">
        <w:rPr>
          <w:rFonts w:ascii="Times New Roman" w:hAnsi="Times New Roman" w:cs="Times New Roman"/>
          <w:sz w:val="22"/>
        </w:rPr>
        <w:t>example</w:t>
      </w:r>
      <w:proofErr w:type="gramEnd"/>
      <w:r w:rsidRPr="00DC790F">
        <w:rPr>
          <w:rFonts w:ascii="Times New Roman" w:hAnsi="Times New Roman" w:cs="Times New Roman"/>
          <w:sz w:val="22"/>
        </w:rPr>
        <w:t>’</w:t>
      </w:r>
    </w:p>
    <w:p w14:paraId="2476DCD1" w14:textId="6CF7FE6E" w:rsidR="00474D4B" w:rsidRPr="00DC790F" w:rsidRDefault="00474D4B" w:rsidP="00AB1835">
      <w:pPr>
        <w:numPr>
          <w:ilvl w:val="0"/>
          <w:numId w:val="1"/>
        </w:numPr>
        <w:spacing w:after="12" w:line="247" w:lineRule="auto"/>
        <w:ind w:hanging="360"/>
        <w:jc w:val="left"/>
        <w:rPr>
          <w:rFonts w:ascii="Times New Roman" w:hAnsi="Times New Roman" w:cs="Times New Roman"/>
          <w:sz w:val="22"/>
        </w:rPr>
      </w:pPr>
    </w:p>
    <w:p w14:paraId="45F0180A" w14:textId="3F30D081" w:rsidR="009603D5" w:rsidRPr="00DC790F" w:rsidRDefault="00AB1835" w:rsidP="009603D5">
      <w:pPr>
        <w:numPr>
          <w:ilvl w:val="0"/>
          <w:numId w:val="1"/>
        </w:numPr>
        <w:spacing w:after="12" w:line="247" w:lineRule="auto"/>
        <w:ind w:hanging="360"/>
        <w:jc w:val="left"/>
        <w:rPr>
          <w:rFonts w:ascii="Times New Roman" w:hAnsi="Times New Roman" w:cs="Times New Roman"/>
          <w:sz w:val="22"/>
        </w:rPr>
      </w:pPr>
      <w:r w:rsidRPr="00DC790F">
        <w:rPr>
          <w:rFonts w:ascii="Times New Roman" w:eastAsia="Times New Roman" w:hAnsi="Times New Roman" w:cs="Times New Roman"/>
          <w:b/>
          <w:sz w:val="22"/>
        </w:rPr>
        <w:t xml:space="preserve">Describe. </w:t>
      </w:r>
      <w:r w:rsidRPr="00DC790F">
        <w:rPr>
          <w:rFonts w:ascii="Times New Roman" w:hAnsi="Times New Roman" w:cs="Times New Roman"/>
          <w:sz w:val="22"/>
        </w:rPr>
        <w:t xml:space="preserve">A description involves providing a depiction or portrayal of a phenomenon or its most significant characteristics. </w:t>
      </w:r>
      <w:r w:rsidR="009603D5" w:rsidRPr="00DC790F">
        <w:rPr>
          <w:rFonts w:ascii="Times New Roman" w:hAnsi="Times New Roman" w:cs="Times New Roman"/>
          <w:sz w:val="22"/>
        </w:rPr>
        <w:t>A definition is usually required</w:t>
      </w:r>
      <w:r w:rsidR="0020533D">
        <w:rPr>
          <w:rFonts w:ascii="Times New Roman" w:hAnsi="Times New Roman" w:cs="Times New Roman"/>
          <w:sz w:val="22"/>
        </w:rPr>
        <w:t xml:space="preserve"> with an example</w:t>
      </w:r>
      <w:r w:rsidR="009603D5" w:rsidRPr="00DC790F">
        <w:rPr>
          <w:rFonts w:ascii="Times New Roman" w:hAnsi="Times New Roman" w:cs="Times New Roman"/>
          <w:sz w:val="22"/>
        </w:rPr>
        <w:t xml:space="preserve">.  </w:t>
      </w:r>
      <w:r w:rsidRPr="00DC790F">
        <w:rPr>
          <w:rFonts w:ascii="Times New Roman" w:hAnsi="Times New Roman" w:cs="Times New Roman"/>
          <w:sz w:val="22"/>
        </w:rPr>
        <w:t xml:space="preserve">Descriptions most often address </w:t>
      </w:r>
      <w:r w:rsidRPr="00DC790F">
        <w:rPr>
          <w:rFonts w:ascii="Times New Roman" w:hAnsi="Times New Roman" w:cs="Times New Roman"/>
          <w:b/>
          <w:sz w:val="22"/>
        </w:rPr>
        <w:t>“what”</w:t>
      </w:r>
      <w:r w:rsidRPr="00DC790F">
        <w:rPr>
          <w:rFonts w:ascii="Times New Roman" w:hAnsi="Times New Roman" w:cs="Times New Roman"/>
          <w:sz w:val="22"/>
        </w:rPr>
        <w:t xml:space="preserve"> questions. For example, </w:t>
      </w:r>
    </w:p>
    <w:p w14:paraId="28829953" w14:textId="43C68F34" w:rsidR="009603D5" w:rsidRPr="00DC790F" w:rsidRDefault="009603D5" w:rsidP="009603D5">
      <w:pPr>
        <w:numPr>
          <w:ilvl w:val="0"/>
          <w:numId w:val="1"/>
        </w:numPr>
        <w:spacing w:after="12" w:line="247" w:lineRule="auto"/>
        <w:ind w:hanging="360"/>
        <w:jc w:val="left"/>
        <w:rPr>
          <w:rFonts w:ascii="Times New Roman" w:hAnsi="Times New Roman" w:cs="Times New Roman"/>
          <w:sz w:val="22"/>
        </w:rPr>
      </w:pPr>
      <w:r w:rsidRPr="00DC790F">
        <w:rPr>
          <w:rFonts w:ascii="Times New Roman" w:hAnsi="Times New Roman" w:cs="Times New Roman"/>
          <w:noProof/>
          <w:sz w:val="22"/>
        </w:rPr>
        <w:drawing>
          <wp:anchor distT="0" distB="0" distL="114300" distR="114300" simplePos="0" relativeHeight="251658240" behindDoc="0" locked="0" layoutInCell="1" allowOverlap="1" wp14:anchorId="380A7F2C" wp14:editId="02656801">
            <wp:simplePos x="0" y="0"/>
            <wp:positionH relativeFrom="column">
              <wp:posOffset>584835</wp:posOffset>
            </wp:positionH>
            <wp:positionV relativeFrom="paragraph">
              <wp:posOffset>15240</wp:posOffset>
            </wp:positionV>
            <wp:extent cx="4321810" cy="876300"/>
            <wp:effectExtent l="0" t="0" r="2540" b="0"/>
            <wp:wrapThrough wrapText="bothSides">
              <wp:wrapPolygon edited="0">
                <wp:start x="0" y="0"/>
                <wp:lineTo x="0" y="21130"/>
                <wp:lineTo x="21517" y="21130"/>
                <wp:lineTo x="2151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1810" cy="876300"/>
                    </a:xfrm>
                    <a:prstGeom prst="rect">
                      <a:avLst/>
                    </a:prstGeom>
                    <a:noFill/>
                    <a:ln>
                      <a:noFill/>
                    </a:ln>
                  </pic:spPr>
                </pic:pic>
              </a:graphicData>
            </a:graphic>
          </wp:anchor>
        </w:drawing>
      </w:r>
    </w:p>
    <w:p w14:paraId="2635E491" w14:textId="160291DF" w:rsidR="009603D5" w:rsidRPr="00DC790F" w:rsidRDefault="009603D5" w:rsidP="009603D5">
      <w:pPr>
        <w:spacing w:after="12" w:line="247" w:lineRule="auto"/>
        <w:ind w:left="720" w:firstLine="0"/>
        <w:jc w:val="left"/>
        <w:rPr>
          <w:rFonts w:ascii="Times New Roman" w:hAnsi="Times New Roman" w:cs="Times New Roman"/>
          <w:i/>
          <w:sz w:val="22"/>
        </w:rPr>
      </w:pPr>
    </w:p>
    <w:p w14:paraId="7C7216F6" w14:textId="05197834" w:rsidR="009603D5" w:rsidRPr="00DC790F" w:rsidRDefault="009603D5" w:rsidP="008204EE">
      <w:pPr>
        <w:numPr>
          <w:ilvl w:val="0"/>
          <w:numId w:val="1"/>
        </w:numPr>
        <w:spacing w:after="12" w:line="247" w:lineRule="auto"/>
        <w:ind w:hanging="360"/>
        <w:jc w:val="left"/>
        <w:rPr>
          <w:rFonts w:ascii="Times New Roman" w:hAnsi="Times New Roman" w:cs="Times New Roman"/>
          <w:i/>
          <w:sz w:val="22"/>
        </w:rPr>
      </w:pPr>
    </w:p>
    <w:p w14:paraId="3B3B94AB" w14:textId="77777777" w:rsidR="009603D5" w:rsidRPr="00DC790F" w:rsidRDefault="009603D5" w:rsidP="008204EE">
      <w:pPr>
        <w:numPr>
          <w:ilvl w:val="0"/>
          <w:numId w:val="1"/>
        </w:numPr>
        <w:spacing w:after="12" w:line="247" w:lineRule="auto"/>
        <w:ind w:hanging="360"/>
        <w:jc w:val="left"/>
        <w:rPr>
          <w:rFonts w:ascii="Times New Roman" w:hAnsi="Times New Roman" w:cs="Times New Roman"/>
          <w:i/>
          <w:sz w:val="22"/>
        </w:rPr>
      </w:pPr>
    </w:p>
    <w:p w14:paraId="3834183C" w14:textId="62B42C81" w:rsidR="009603D5" w:rsidRPr="00DC790F" w:rsidRDefault="009603D5" w:rsidP="009603D5">
      <w:pPr>
        <w:spacing w:after="12" w:line="247" w:lineRule="auto"/>
        <w:jc w:val="left"/>
        <w:rPr>
          <w:rFonts w:ascii="Times New Roman" w:hAnsi="Times New Roman" w:cs="Times New Roman"/>
          <w:i/>
          <w:sz w:val="22"/>
        </w:rPr>
      </w:pPr>
    </w:p>
    <w:p w14:paraId="64BB583E" w14:textId="63EFC015" w:rsidR="009603D5" w:rsidRPr="00DC790F" w:rsidRDefault="0009333C" w:rsidP="009603D5">
      <w:pPr>
        <w:spacing w:after="12" w:line="247" w:lineRule="auto"/>
        <w:jc w:val="left"/>
        <w:rPr>
          <w:rFonts w:ascii="Times New Roman" w:hAnsi="Times New Roman" w:cs="Times New Roman"/>
          <w:i/>
          <w:sz w:val="22"/>
        </w:rPr>
      </w:pPr>
      <w:r w:rsidRPr="00DC790F">
        <w:rPr>
          <w:rFonts w:ascii="Times New Roman" w:hAnsi="Times New Roman" w:cs="Times New Roman"/>
          <w:i/>
          <w:noProof/>
          <w:sz w:val="22"/>
        </w:rPr>
        <w:drawing>
          <wp:anchor distT="0" distB="0" distL="114300" distR="114300" simplePos="0" relativeHeight="251660288" behindDoc="0" locked="0" layoutInCell="1" allowOverlap="1" wp14:anchorId="39173561" wp14:editId="0BB44301">
            <wp:simplePos x="0" y="0"/>
            <wp:positionH relativeFrom="column">
              <wp:posOffset>-2177</wp:posOffset>
            </wp:positionH>
            <wp:positionV relativeFrom="paragraph">
              <wp:posOffset>1451</wp:posOffset>
            </wp:positionV>
            <wp:extent cx="7222490" cy="440690"/>
            <wp:effectExtent l="0" t="0" r="0" b="0"/>
            <wp:wrapThrough wrapText="bothSides">
              <wp:wrapPolygon edited="0">
                <wp:start x="0" y="0"/>
                <wp:lineTo x="0" y="20542"/>
                <wp:lineTo x="21535" y="20542"/>
                <wp:lineTo x="2153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22490" cy="440690"/>
                    </a:xfrm>
                    <a:prstGeom prst="rect">
                      <a:avLst/>
                    </a:prstGeom>
                    <a:noFill/>
                    <a:ln>
                      <a:noFill/>
                    </a:ln>
                  </pic:spPr>
                </pic:pic>
              </a:graphicData>
            </a:graphic>
          </wp:anchor>
        </w:drawing>
      </w:r>
    </w:p>
    <w:p w14:paraId="691866FF" w14:textId="39500DAA" w:rsidR="008204EE" w:rsidRPr="00DC790F" w:rsidRDefault="00AB1835" w:rsidP="008204EE">
      <w:pPr>
        <w:numPr>
          <w:ilvl w:val="0"/>
          <w:numId w:val="1"/>
        </w:numPr>
        <w:spacing w:after="12" w:line="247" w:lineRule="auto"/>
        <w:ind w:hanging="360"/>
        <w:jc w:val="left"/>
        <w:rPr>
          <w:rFonts w:ascii="Times New Roman" w:hAnsi="Times New Roman" w:cs="Times New Roman"/>
          <w:i/>
          <w:sz w:val="22"/>
        </w:rPr>
      </w:pPr>
      <w:r w:rsidRPr="00DC790F">
        <w:rPr>
          <w:rFonts w:ascii="Times New Roman" w:eastAsia="Times New Roman" w:hAnsi="Times New Roman" w:cs="Times New Roman"/>
          <w:b/>
          <w:sz w:val="22"/>
        </w:rPr>
        <w:t xml:space="preserve">Discuss. </w:t>
      </w:r>
      <w:r w:rsidRPr="00DC790F">
        <w:rPr>
          <w:rFonts w:ascii="Times New Roman" w:hAnsi="Times New Roman" w:cs="Times New Roman"/>
          <w:sz w:val="22"/>
        </w:rPr>
        <w:t>Discussions generally require that students explore relationships between different concepts or phenomena. Identifying, describing, and explaining could be required tasks involved in writing a satisfactory discussion.</w:t>
      </w:r>
      <w:r w:rsidR="008204EE" w:rsidRPr="00DC790F">
        <w:rPr>
          <w:rFonts w:ascii="Times New Roman" w:hAnsi="Times New Roman" w:cs="Times New Roman"/>
          <w:sz w:val="22"/>
        </w:rPr>
        <w:t xml:space="preserve">  </w:t>
      </w:r>
      <w:r w:rsidR="008204EE" w:rsidRPr="00DC790F">
        <w:rPr>
          <w:rFonts w:ascii="Times New Roman" w:hAnsi="Times New Roman" w:cs="Times New Roman"/>
          <w:i/>
          <w:sz w:val="22"/>
        </w:rPr>
        <w:t xml:space="preserve">Discuss 2 ways </w:t>
      </w:r>
      <w:r w:rsidR="00DF609C" w:rsidRPr="00DC790F">
        <w:rPr>
          <w:rFonts w:ascii="Times New Roman" w:hAnsi="Times New Roman" w:cs="Times New Roman"/>
          <w:i/>
          <w:sz w:val="22"/>
        </w:rPr>
        <w:t>War Powers Act limits the president</w:t>
      </w:r>
      <w:r w:rsidR="000E44CE" w:rsidRPr="00DC790F">
        <w:rPr>
          <w:rFonts w:ascii="Times New Roman" w:hAnsi="Times New Roman" w:cs="Times New Roman"/>
          <w:i/>
          <w:sz w:val="22"/>
        </w:rPr>
        <w:t>’</w:t>
      </w:r>
      <w:r w:rsidR="00DF609C" w:rsidRPr="00DC790F">
        <w:rPr>
          <w:rFonts w:ascii="Times New Roman" w:hAnsi="Times New Roman" w:cs="Times New Roman"/>
          <w:i/>
          <w:sz w:val="22"/>
        </w:rPr>
        <w:t>s military powers</w:t>
      </w:r>
      <w:r w:rsidR="008204EE" w:rsidRPr="00DC790F">
        <w:rPr>
          <w:rFonts w:ascii="Times New Roman" w:hAnsi="Times New Roman" w:cs="Times New Roman"/>
          <w:i/>
          <w:sz w:val="22"/>
        </w:rPr>
        <w:t>.</w:t>
      </w:r>
    </w:p>
    <w:p w14:paraId="2BF133D0" w14:textId="48FED3B2" w:rsidR="00641934" w:rsidRDefault="006A2A68" w:rsidP="001A12CB">
      <w:pPr>
        <w:numPr>
          <w:ilvl w:val="0"/>
          <w:numId w:val="1"/>
        </w:numPr>
        <w:spacing w:after="12" w:line="247" w:lineRule="auto"/>
        <w:ind w:hanging="360"/>
        <w:jc w:val="left"/>
        <w:rPr>
          <w:rFonts w:ascii="Times New Roman" w:hAnsi="Times New Roman" w:cs="Times New Roman"/>
          <w:sz w:val="22"/>
        </w:rPr>
      </w:pPr>
      <w:r w:rsidRPr="00DC790F">
        <w:rPr>
          <w:rFonts w:ascii="Times New Roman" w:hAnsi="Times New Roman" w:cs="Times New Roman"/>
          <w:i/>
          <w:noProof/>
          <w:sz w:val="22"/>
        </w:rPr>
        <w:drawing>
          <wp:anchor distT="0" distB="0" distL="114300" distR="114300" simplePos="0" relativeHeight="251661312" behindDoc="0" locked="0" layoutInCell="1" allowOverlap="1" wp14:anchorId="602126A1" wp14:editId="1CAD4519">
            <wp:simplePos x="0" y="0"/>
            <wp:positionH relativeFrom="page">
              <wp:posOffset>704850</wp:posOffset>
            </wp:positionH>
            <wp:positionV relativeFrom="paragraph">
              <wp:posOffset>882650</wp:posOffset>
            </wp:positionV>
            <wp:extent cx="6629400" cy="390525"/>
            <wp:effectExtent l="0" t="0" r="0" b="9525"/>
            <wp:wrapThrough wrapText="bothSides">
              <wp:wrapPolygon edited="0">
                <wp:start x="0" y="0"/>
                <wp:lineTo x="0" y="21073"/>
                <wp:lineTo x="21538" y="21073"/>
                <wp:lineTo x="2153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835" w:rsidRPr="003C60C0">
        <w:rPr>
          <w:rFonts w:ascii="Times New Roman" w:eastAsia="Times New Roman" w:hAnsi="Times New Roman" w:cs="Times New Roman"/>
          <w:b/>
          <w:sz w:val="22"/>
        </w:rPr>
        <w:t xml:space="preserve">Explain. </w:t>
      </w:r>
      <w:r w:rsidR="00AB1835" w:rsidRPr="003C60C0">
        <w:rPr>
          <w:rFonts w:ascii="Times New Roman" w:hAnsi="Times New Roman" w:cs="Times New Roman"/>
          <w:sz w:val="22"/>
        </w:rPr>
        <w:t xml:space="preserve">An explanation involves the exploration of possible causal relationships. When providing explanations, students should identify and discuss logical connections or causal patterns that exist between or among various political phenomena.  </w:t>
      </w:r>
      <w:r w:rsidR="00D73F17" w:rsidRPr="003C60C0">
        <w:rPr>
          <w:rFonts w:ascii="Times New Roman" w:hAnsi="Times New Roman" w:cs="Times New Roman"/>
          <w:sz w:val="22"/>
        </w:rPr>
        <w:t xml:space="preserve">You could be asked to </w:t>
      </w:r>
      <w:r w:rsidR="00D73F17" w:rsidRPr="003C60C0">
        <w:rPr>
          <w:rFonts w:ascii="Times New Roman" w:hAnsi="Times New Roman" w:cs="Times New Roman"/>
          <w:b/>
          <w:sz w:val="22"/>
        </w:rPr>
        <w:t>EXPLAIN HOW</w:t>
      </w:r>
      <w:r w:rsidR="00D73F17" w:rsidRPr="003C60C0">
        <w:rPr>
          <w:rFonts w:ascii="Times New Roman" w:hAnsi="Times New Roman" w:cs="Times New Roman"/>
          <w:sz w:val="22"/>
        </w:rPr>
        <w:t xml:space="preserve"> or </w:t>
      </w:r>
      <w:r w:rsidR="00D73F17" w:rsidRPr="003C60C0">
        <w:rPr>
          <w:rFonts w:ascii="Times New Roman" w:hAnsi="Times New Roman" w:cs="Times New Roman"/>
          <w:b/>
          <w:sz w:val="22"/>
        </w:rPr>
        <w:t>EXPLAIN WHY</w:t>
      </w:r>
      <w:r w:rsidR="00D73F17" w:rsidRPr="003C60C0">
        <w:rPr>
          <w:rFonts w:ascii="Times New Roman" w:hAnsi="Times New Roman" w:cs="Times New Roman"/>
          <w:sz w:val="22"/>
        </w:rPr>
        <w:t xml:space="preserve">.  </w:t>
      </w:r>
      <w:r w:rsidR="00AB1835" w:rsidRPr="003C60C0">
        <w:rPr>
          <w:rFonts w:ascii="Times New Roman" w:hAnsi="Times New Roman" w:cs="Times New Roman"/>
          <w:b/>
          <w:sz w:val="22"/>
        </w:rPr>
        <w:t>Explain</w:t>
      </w:r>
      <w:r w:rsidR="00AB1835" w:rsidRPr="003C60C0">
        <w:rPr>
          <w:rFonts w:ascii="Times New Roman" w:hAnsi="Times New Roman" w:cs="Times New Roman"/>
          <w:sz w:val="22"/>
        </w:rPr>
        <w:t xml:space="preserve"> questions require a thesis statement (re-state the question in the answer), a definition, an example</w:t>
      </w:r>
      <w:r w:rsidR="00582499" w:rsidRPr="003C60C0">
        <w:rPr>
          <w:rFonts w:ascii="Times New Roman" w:hAnsi="Times New Roman" w:cs="Times New Roman"/>
          <w:sz w:val="22"/>
        </w:rPr>
        <w:t xml:space="preserve"> (supporting evidence) </w:t>
      </w:r>
      <w:r w:rsidR="00AB1835" w:rsidRPr="003C60C0">
        <w:rPr>
          <w:rFonts w:ascii="Times New Roman" w:hAnsi="Times New Roman" w:cs="Times New Roman"/>
          <w:sz w:val="22"/>
        </w:rPr>
        <w:t xml:space="preserve">and a conclusion to </w:t>
      </w:r>
      <w:r w:rsidR="00AB1835" w:rsidRPr="003C60C0">
        <w:rPr>
          <w:rFonts w:ascii="Times New Roman" w:hAnsi="Times New Roman" w:cs="Times New Roman"/>
          <w:b/>
          <w:i/>
          <w:sz w:val="22"/>
        </w:rPr>
        <w:t>tie it all together</w:t>
      </w:r>
      <w:r w:rsidR="00870A77" w:rsidRPr="003C60C0">
        <w:rPr>
          <w:rFonts w:ascii="Times New Roman" w:hAnsi="Times New Roman" w:cs="Times New Roman"/>
          <w:sz w:val="22"/>
        </w:rPr>
        <w:t>.</w:t>
      </w:r>
      <w:r w:rsidR="008204EE" w:rsidRPr="003C60C0">
        <w:rPr>
          <w:rFonts w:ascii="Times New Roman" w:hAnsi="Times New Roman" w:cs="Times New Roman"/>
          <w:sz w:val="22"/>
        </w:rPr>
        <w:t xml:space="preserve">  </w:t>
      </w:r>
      <w:r w:rsidR="00D73F17" w:rsidRPr="003C60C0">
        <w:rPr>
          <w:rFonts w:ascii="Times New Roman" w:hAnsi="Times New Roman" w:cs="Times New Roman"/>
          <w:b/>
          <w:i/>
          <w:sz w:val="22"/>
        </w:rPr>
        <w:t>EXPLAIN HOW</w:t>
      </w:r>
      <w:r w:rsidR="00D73F17" w:rsidRPr="003C60C0">
        <w:rPr>
          <w:rFonts w:ascii="Times New Roman" w:hAnsi="Times New Roman" w:cs="Times New Roman"/>
          <w:i/>
          <w:sz w:val="22"/>
        </w:rPr>
        <w:t xml:space="preserve"> the Congress </w:t>
      </w:r>
      <w:r w:rsidR="003C60C0" w:rsidRPr="003C60C0">
        <w:rPr>
          <w:rFonts w:ascii="Times New Roman" w:hAnsi="Times New Roman" w:cs="Times New Roman"/>
          <w:i/>
          <w:sz w:val="22"/>
        </w:rPr>
        <w:t xml:space="preserve">can </w:t>
      </w:r>
      <w:r w:rsidR="00D73F17" w:rsidRPr="003C60C0">
        <w:rPr>
          <w:rFonts w:ascii="Times New Roman" w:hAnsi="Times New Roman" w:cs="Times New Roman"/>
          <w:i/>
          <w:sz w:val="22"/>
        </w:rPr>
        <w:t>limit the power of the President</w:t>
      </w:r>
      <w:r w:rsidR="00D73F17" w:rsidRPr="003C60C0">
        <w:rPr>
          <w:rFonts w:ascii="Times New Roman" w:hAnsi="Times New Roman" w:cs="Times New Roman"/>
          <w:sz w:val="22"/>
        </w:rPr>
        <w:t>?</w:t>
      </w:r>
    </w:p>
    <w:p w14:paraId="3DA7DF0D" w14:textId="77777777" w:rsidR="001A12CB" w:rsidRPr="00DC790F" w:rsidRDefault="001A12CB" w:rsidP="001A12CB">
      <w:pPr>
        <w:ind w:left="720" w:right="118" w:firstLine="0"/>
        <w:rPr>
          <w:rFonts w:ascii="Times New Roman" w:hAnsi="Times New Roman" w:cs="Times New Roman"/>
          <w:sz w:val="22"/>
        </w:rPr>
      </w:pPr>
      <w:r w:rsidRPr="00DC790F">
        <w:rPr>
          <w:rFonts w:ascii="Times New Roman" w:hAnsi="Times New Roman" w:cs="Times New Roman"/>
          <w:sz w:val="22"/>
        </w:rPr>
        <w:lastRenderedPageBreak/>
        <w:t xml:space="preserve">Be sure to </w:t>
      </w:r>
      <w:r w:rsidRPr="00DC790F">
        <w:rPr>
          <w:rFonts w:ascii="Times New Roman" w:hAnsi="Times New Roman" w:cs="Times New Roman"/>
          <w:b/>
          <w:sz w:val="22"/>
        </w:rPr>
        <w:t xml:space="preserve">COMPLETE THE CIRCLE!  </w:t>
      </w:r>
      <w:r w:rsidRPr="00DC790F">
        <w:rPr>
          <w:rFonts w:ascii="Times New Roman" w:hAnsi="Times New Roman" w:cs="Times New Roman"/>
          <w:sz w:val="22"/>
        </w:rPr>
        <w:t xml:space="preserve">Readers are looking to see if you are “completing the circle,” i.e. they are examining your answer for its </w:t>
      </w:r>
      <w:r w:rsidRPr="00DC790F">
        <w:rPr>
          <w:rFonts w:ascii="Times New Roman" w:hAnsi="Times New Roman" w:cs="Times New Roman"/>
          <w:b/>
          <w:sz w:val="22"/>
        </w:rPr>
        <w:t>completeness</w:t>
      </w:r>
      <w:r w:rsidRPr="00DC790F">
        <w:rPr>
          <w:rFonts w:ascii="Times New Roman" w:hAnsi="Times New Roman" w:cs="Times New Roman"/>
          <w:sz w:val="22"/>
        </w:rPr>
        <w:t xml:space="preserve"> to determine if you should receive credit. </w:t>
      </w:r>
    </w:p>
    <w:p w14:paraId="6C24C90A" w14:textId="77777777" w:rsidR="001A12CB" w:rsidRPr="00DC790F" w:rsidRDefault="001A12CB" w:rsidP="001A12CB">
      <w:pPr>
        <w:spacing w:after="0" w:line="259" w:lineRule="auto"/>
        <w:ind w:left="1440" w:firstLine="0"/>
        <w:jc w:val="left"/>
        <w:rPr>
          <w:rFonts w:ascii="Times New Roman" w:hAnsi="Times New Roman" w:cs="Times New Roman"/>
          <w:sz w:val="22"/>
        </w:rPr>
      </w:pPr>
      <w:r w:rsidRPr="00DC790F">
        <w:rPr>
          <w:rFonts w:ascii="Times New Roman" w:hAnsi="Times New Roman" w:cs="Times New Roman"/>
          <w:sz w:val="22"/>
        </w:rPr>
        <w:t xml:space="preserve"> </w:t>
      </w:r>
    </w:p>
    <w:p w14:paraId="5A41843C" w14:textId="77777777" w:rsidR="001A12CB" w:rsidRPr="00DC790F" w:rsidRDefault="001A12CB" w:rsidP="001A12CB">
      <w:pPr>
        <w:ind w:left="730" w:right="118"/>
        <w:rPr>
          <w:rFonts w:ascii="Times New Roman" w:hAnsi="Times New Roman" w:cs="Times New Roman"/>
          <w:sz w:val="22"/>
        </w:rPr>
      </w:pPr>
      <w:r w:rsidRPr="00DC790F">
        <w:rPr>
          <w:rFonts w:ascii="Times New Roman" w:hAnsi="Times New Roman" w:cs="Times New Roman"/>
          <w:sz w:val="22"/>
        </w:rPr>
        <w:t xml:space="preserve">Consider the following question: </w:t>
      </w:r>
    </w:p>
    <w:p w14:paraId="1E7AD887" w14:textId="77777777" w:rsidR="001A12CB" w:rsidRPr="00DC790F" w:rsidRDefault="001A12CB" w:rsidP="001A12CB">
      <w:pPr>
        <w:spacing w:after="0" w:line="259" w:lineRule="auto"/>
        <w:ind w:left="1440" w:firstLine="0"/>
        <w:jc w:val="left"/>
        <w:rPr>
          <w:rFonts w:ascii="Times New Roman" w:hAnsi="Times New Roman" w:cs="Times New Roman"/>
          <w:sz w:val="22"/>
        </w:rPr>
      </w:pPr>
      <w:r w:rsidRPr="00DC790F">
        <w:rPr>
          <w:rFonts w:ascii="Times New Roman" w:hAnsi="Times New Roman" w:cs="Times New Roman"/>
          <w:sz w:val="22"/>
        </w:rPr>
        <w:t xml:space="preserve"> </w:t>
      </w:r>
    </w:p>
    <w:p w14:paraId="69D167A4" w14:textId="77777777" w:rsidR="001A12CB" w:rsidRPr="00DC790F" w:rsidRDefault="001A12CB" w:rsidP="001A12CB">
      <w:pPr>
        <w:spacing w:after="4" w:line="239" w:lineRule="auto"/>
        <w:ind w:left="715" w:right="118"/>
        <w:rPr>
          <w:rFonts w:ascii="Times New Roman" w:hAnsi="Times New Roman" w:cs="Times New Roman"/>
          <w:b/>
          <w:sz w:val="22"/>
        </w:rPr>
      </w:pPr>
      <w:r w:rsidRPr="00DC790F">
        <w:rPr>
          <w:rFonts w:ascii="Times New Roman" w:hAnsi="Times New Roman" w:cs="Times New Roman"/>
          <w:b/>
          <w:i/>
          <w:sz w:val="22"/>
        </w:rPr>
        <w:t xml:space="preserve">Explain how </w:t>
      </w:r>
      <w:r w:rsidRPr="00DC790F">
        <w:rPr>
          <w:rFonts w:ascii="Times New Roman" w:hAnsi="Times New Roman" w:cs="Times New Roman"/>
          <w:b/>
          <w:i/>
          <w:sz w:val="22"/>
          <w:u w:val="single"/>
        </w:rPr>
        <w:t>two</w:t>
      </w:r>
      <w:r w:rsidRPr="00DC790F">
        <w:rPr>
          <w:rFonts w:ascii="Times New Roman" w:hAnsi="Times New Roman" w:cs="Times New Roman"/>
          <w:b/>
          <w:i/>
          <w:sz w:val="22"/>
        </w:rPr>
        <w:t xml:space="preserve"> measures taken by some states in the 1950s affected voter turnout among African American citizens.</w:t>
      </w:r>
      <w:r w:rsidRPr="00DC790F">
        <w:rPr>
          <w:rFonts w:ascii="Times New Roman" w:hAnsi="Times New Roman" w:cs="Times New Roman"/>
          <w:b/>
          <w:sz w:val="22"/>
        </w:rPr>
        <w:t xml:space="preserve">  </w:t>
      </w:r>
    </w:p>
    <w:p w14:paraId="2181EC0D" w14:textId="77777777" w:rsidR="001A12CB" w:rsidRPr="00DC790F" w:rsidRDefault="001A12CB" w:rsidP="001A12CB">
      <w:pPr>
        <w:spacing w:after="0" w:line="259" w:lineRule="auto"/>
        <w:ind w:left="1440" w:firstLine="0"/>
        <w:jc w:val="left"/>
        <w:rPr>
          <w:rFonts w:ascii="Times New Roman" w:hAnsi="Times New Roman" w:cs="Times New Roman"/>
          <w:sz w:val="22"/>
        </w:rPr>
      </w:pPr>
      <w:r w:rsidRPr="00DC790F">
        <w:rPr>
          <w:rFonts w:ascii="Times New Roman" w:hAnsi="Times New Roman" w:cs="Times New Roman"/>
          <w:sz w:val="22"/>
        </w:rPr>
        <w:t xml:space="preserve"> </w:t>
      </w:r>
    </w:p>
    <w:p w14:paraId="104970AA" w14:textId="77777777" w:rsidR="001A12CB" w:rsidRPr="00DC790F" w:rsidRDefault="001A12CB" w:rsidP="001A12CB">
      <w:pPr>
        <w:ind w:left="730" w:right="118"/>
        <w:rPr>
          <w:rFonts w:ascii="Times New Roman" w:hAnsi="Times New Roman" w:cs="Times New Roman"/>
          <w:sz w:val="22"/>
        </w:rPr>
      </w:pPr>
      <w:r w:rsidRPr="00DC790F">
        <w:rPr>
          <w:rFonts w:ascii="Times New Roman" w:hAnsi="Times New Roman" w:cs="Times New Roman"/>
          <w:sz w:val="22"/>
        </w:rPr>
        <w:t xml:space="preserve">Suppose the first part of a student’s answer includes the following: </w:t>
      </w:r>
    </w:p>
    <w:p w14:paraId="6C73D73D" w14:textId="77777777" w:rsidR="001A12CB" w:rsidRPr="00DC790F" w:rsidRDefault="001A12CB" w:rsidP="001A12CB">
      <w:pPr>
        <w:spacing w:after="0" w:line="259" w:lineRule="auto"/>
        <w:ind w:left="1440" w:firstLine="0"/>
        <w:jc w:val="left"/>
        <w:rPr>
          <w:rFonts w:ascii="Times New Roman" w:hAnsi="Times New Roman" w:cs="Times New Roman"/>
          <w:sz w:val="22"/>
        </w:rPr>
      </w:pPr>
      <w:r w:rsidRPr="00DC790F">
        <w:rPr>
          <w:rFonts w:ascii="Times New Roman" w:hAnsi="Times New Roman" w:cs="Times New Roman"/>
          <w:sz w:val="22"/>
        </w:rPr>
        <w:t xml:space="preserve"> </w:t>
      </w:r>
    </w:p>
    <w:p w14:paraId="331522D1" w14:textId="77777777" w:rsidR="001A12CB" w:rsidRPr="00DC790F" w:rsidRDefault="001A12CB" w:rsidP="001A12CB">
      <w:pPr>
        <w:spacing w:after="4" w:line="239" w:lineRule="auto"/>
        <w:ind w:left="715" w:right="118"/>
        <w:rPr>
          <w:rFonts w:ascii="Times New Roman" w:hAnsi="Times New Roman" w:cs="Times New Roman"/>
          <w:sz w:val="22"/>
        </w:rPr>
      </w:pPr>
      <w:r w:rsidRPr="00DC790F">
        <w:rPr>
          <w:rFonts w:ascii="Times New Roman" w:hAnsi="Times New Roman" w:cs="Times New Roman"/>
          <w:i/>
          <w:sz w:val="22"/>
        </w:rPr>
        <w:t xml:space="preserve">One measure that states took was to impose poll taxes, which required citizens to pay a tax prior to registering to vote.  African Americans tended to be poor, and many could not afford to pay the poll tax. </w:t>
      </w:r>
    </w:p>
    <w:p w14:paraId="4CE575E1" w14:textId="77777777" w:rsidR="001A12CB" w:rsidRPr="00DC790F" w:rsidRDefault="001A12CB" w:rsidP="001A12CB">
      <w:pPr>
        <w:spacing w:after="0" w:line="259" w:lineRule="auto"/>
        <w:ind w:left="1440" w:firstLine="0"/>
        <w:jc w:val="left"/>
        <w:rPr>
          <w:rFonts w:ascii="Times New Roman" w:hAnsi="Times New Roman" w:cs="Times New Roman"/>
          <w:sz w:val="22"/>
        </w:rPr>
      </w:pPr>
      <w:r w:rsidRPr="00DC790F">
        <w:rPr>
          <w:rFonts w:ascii="Times New Roman" w:hAnsi="Times New Roman" w:cs="Times New Roman"/>
          <w:i/>
          <w:sz w:val="22"/>
        </w:rPr>
        <w:t xml:space="preserve"> </w:t>
      </w:r>
    </w:p>
    <w:p w14:paraId="19E81D4B" w14:textId="77777777" w:rsidR="001A12CB" w:rsidRPr="00DC790F" w:rsidRDefault="001A12CB" w:rsidP="001A12CB">
      <w:pPr>
        <w:ind w:left="730" w:right="118"/>
        <w:rPr>
          <w:rFonts w:ascii="Times New Roman" w:hAnsi="Times New Roman" w:cs="Times New Roman"/>
          <w:sz w:val="22"/>
        </w:rPr>
      </w:pPr>
      <w:r w:rsidRPr="00DC790F">
        <w:rPr>
          <w:rFonts w:ascii="Times New Roman" w:hAnsi="Times New Roman" w:cs="Times New Roman"/>
          <w:sz w:val="22"/>
        </w:rPr>
        <w:t xml:space="preserve">See the problem?  The student has not </w:t>
      </w:r>
      <w:r w:rsidRPr="00DC790F">
        <w:rPr>
          <w:rFonts w:ascii="Times New Roman" w:hAnsi="Times New Roman" w:cs="Times New Roman"/>
          <w:b/>
          <w:sz w:val="22"/>
        </w:rPr>
        <w:t>COMPLETED THE CIRCLE</w:t>
      </w:r>
      <w:r w:rsidRPr="00DC790F">
        <w:rPr>
          <w:rFonts w:ascii="Times New Roman" w:hAnsi="Times New Roman" w:cs="Times New Roman"/>
          <w:sz w:val="22"/>
        </w:rPr>
        <w:t xml:space="preserve">.  The student described the poll </w:t>
      </w:r>
      <w:proofErr w:type="gramStart"/>
      <w:r w:rsidRPr="00DC790F">
        <w:rPr>
          <w:rFonts w:ascii="Times New Roman" w:hAnsi="Times New Roman" w:cs="Times New Roman"/>
          <w:sz w:val="22"/>
        </w:rPr>
        <w:t xml:space="preserve">tax, </w:t>
      </w:r>
      <w:r w:rsidRPr="00DC790F">
        <w:rPr>
          <w:rFonts w:ascii="Times New Roman" w:hAnsi="Times New Roman" w:cs="Times New Roman"/>
          <w:sz w:val="22"/>
          <w:u w:val="single" w:color="000000"/>
        </w:rPr>
        <w:t>but</w:t>
      </w:r>
      <w:proofErr w:type="gramEnd"/>
      <w:r w:rsidRPr="00DC790F">
        <w:rPr>
          <w:rFonts w:ascii="Times New Roman" w:hAnsi="Times New Roman" w:cs="Times New Roman"/>
          <w:sz w:val="22"/>
          <w:u w:val="single" w:color="000000"/>
        </w:rPr>
        <w:t xml:space="preserve"> did not explain </w:t>
      </w:r>
      <w:r w:rsidRPr="00DC790F">
        <w:rPr>
          <w:rFonts w:ascii="Times New Roman" w:hAnsi="Times New Roman" w:cs="Times New Roman"/>
          <w:b/>
          <w:sz w:val="22"/>
          <w:u w:val="single" w:color="000000"/>
        </w:rPr>
        <w:t>how</w:t>
      </w:r>
      <w:r w:rsidRPr="00DC790F">
        <w:rPr>
          <w:rFonts w:ascii="Times New Roman" w:hAnsi="Times New Roman" w:cs="Times New Roman"/>
          <w:sz w:val="22"/>
          <w:u w:val="single" w:color="000000"/>
        </w:rPr>
        <w:t xml:space="preserve"> it affected voter turnout among African American citizens,</w:t>
      </w:r>
      <w:r w:rsidRPr="00DC790F">
        <w:rPr>
          <w:rFonts w:ascii="Times New Roman" w:hAnsi="Times New Roman" w:cs="Times New Roman"/>
          <w:sz w:val="22"/>
        </w:rPr>
        <w:t xml:space="preserve"> </w:t>
      </w:r>
      <w:r w:rsidRPr="00DC790F">
        <w:rPr>
          <w:rFonts w:ascii="Times New Roman" w:hAnsi="Times New Roman" w:cs="Times New Roman"/>
          <w:sz w:val="22"/>
          <w:u w:val="single" w:color="000000"/>
        </w:rPr>
        <w:t>which is what the question called for.</w:t>
      </w:r>
      <w:r w:rsidRPr="00DC790F">
        <w:rPr>
          <w:rFonts w:ascii="Times New Roman" w:hAnsi="Times New Roman" w:cs="Times New Roman"/>
          <w:sz w:val="22"/>
        </w:rPr>
        <w:t xml:space="preserve">  If the student had </w:t>
      </w:r>
      <w:r w:rsidRPr="00DC790F">
        <w:rPr>
          <w:rFonts w:ascii="Times New Roman" w:hAnsi="Times New Roman" w:cs="Times New Roman"/>
          <w:b/>
          <w:sz w:val="22"/>
        </w:rPr>
        <w:t>COMPLETED THE CIRCE</w:t>
      </w:r>
      <w:r w:rsidRPr="00DC790F">
        <w:rPr>
          <w:rFonts w:ascii="Times New Roman" w:hAnsi="Times New Roman" w:cs="Times New Roman"/>
          <w:sz w:val="22"/>
        </w:rPr>
        <w:t xml:space="preserve">, the answer would have looked like this: </w:t>
      </w:r>
    </w:p>
    <w:p w14:paraId="78B896F1" w14:textId="77777777" w:rsidR="001A12CB" w:rsidRPr="00DC790F" w:rsidRDefault="001A12CB" w:rsidP="001A12CB">
      <w:pPr>
        <w:spacing w:after="0" w:line="259" w:lineRule="auto"/>
        <w:ind w:left="1440" w:firstLine="0"/>
        <w:jc w:val="left"/>
        <w:rPr>
          <w:rFonts w:ascii="Times New Roman" w:hAnsi="Times New Roman" w:cs="Times New Roman"/>
          <w:sz w:val="22"/>
        </w:rPr>
      </w:pPr>
      <w:r w:rsidRPr="00DC790F">
        <w:rPr>
          <w:rFonts w:ascii="Times New Roman" w:hAnsi="Times New Roman" w:cs="Times New Roman"/>
          <w:sz w:val="22"/>
        </w:rPr>
        <w:t xml:space="preserve"> </w:t>
      </w:r>
    </w:p>
    <w:p w14:paraId="5C838D71" w14:textId="77777777" w:rsidR="001A12CB" w:rsidRDefault="001A12CB" w:rsidP="001A12CB">
      <w:pPr>
        <w:spacing w:after="4" w:line="239" w:lineRule="auto"/>
        <w:ind w:left="715" w:right="118"/>
        <w:rPr>
          <w:rFonts w:ascii="Times New Roman" w:hAnsi="Times New Roman" w:cs="Times New Roman"/>
          <w:i/>
          <w:sz w:val="22"/>
        </w:rPr>
      </w:pPr>
      <w:r w:rsidRPr="00DC790F">
        <w:rPr>
          <w:rFonts w:ascii="Times New Roman" w:hAnsi="Times New Roman" w:cs="Times New Roman"/>
          <w:i/>
          <w:sz w:val="22"/>
        </w:rPr>
        <w:t xml:space="preserve">One measure that states took was to impose poll taxes, which required citizens to pay a tax prior to registering to vote.  African Americans tended to be poor, and many could not afford to pay the poll tax.  Since the poll tax in effect denied them suffrage, voter turnout among African American voters was low. </w:t>
      </w:r>
    </w:p>
    <w:p w14:paraId="3DD6057D" w14:textId="77777777" w:rsidR="001A12CB" w:rsidRPr="00DC790F" w:rsidRDefault="001A12CB" w:rsidP="001A12CB">
      <w:pPr>
        <w:spacing w:after="4" w:line="239" w:lineRule="auto"/>
        <w:ind w:left="715" w:right="118"/>
        <w:rPr>
          <w:rFonts w:ascii="Times New Roman" w:hAnsi="Times New Roman" w:cs="Times New Roman"/>
          <w:sz w:val="22"/>
        </w:rPr>
      </w:pPr>
    </w:p>
    <w:p w14:paraId="569D534B" w14:textId="77777777" w:rsidR="001A12CB" w:rsidRPr="00DC790F" w:rsidRDefault="001A12CB" w:rsidP="00760603">
      <w:pPr>
        <w:spacing w:after="0" w:line="259" w:lineRule="auto"/>
        <w:ind w:left="630" w:hanging="90"/>
        <w:jc w:val="left"/>
        <w:rPr>
          <w:rFonts w:ascii="Times New Roman" w:hAnsi="Times New Roman" w:cs="Times New Roman"/>
          <w:sz w:val="22"/>
        </w:rPr>
      </w:pPr>
      <w:r w:rsidRPr="00DC790F">
        <w:rPr>
          <w:rFonts w:ascii="Times New Roman" w:hAnsi="Times New Roman" w:cs="Times New Roman"/>
          <w:sz w:val="22"/>
        </w:rPr>
        <w:t xml:space="preserve"> See?  The student went the extra mile and firmed up the answer by </w:t>
      </w:r>
      <w:r w:rsidRPr="00DC790F">
        <w:rPr>
          <w:rFonts w:ascii="Times New Roman" w:hAnsi="Times New Roman" w:cs="Times New Roman"/>
          <w:sz w:val="22"/>
          <w:u w:val="single" w:color="000000"/>
        </w:rPr>
        <w:t>linking it to what the</w:t>
      </w:r>
      <w:r w:rsidRPr="00DC790F">
        <w:rPr>
          <w:rFonts w:ascii="Times New Roman" w:hAnsi="Times New Roman" w:cs="Times New Roman"/>
          <w:sz w:val="22"/>
        </w:rPr>
        <w:t xml:space="preserve"> </w:t>
      </w:r>
      <w:r w:rsidRPr="00DC790F">
        <w:rPr>
          <w:rFonts w:ascii="Times New Roman" w:hAnsi="Times New Roman" w:cs="Times New Roman"/>
          <w:sz w:val="22"/>
          <w:u w:val="single" w:color="000000"/>
        </w:rPr>
        <w:t>question called for</w:t>
      </w:r>
      <w:r w:rsidRPr="00DC790F">
        <w:rPr>
          <w:rFonts w:ascii="Times New Roman" w:hAnsi="Times New Roman" w:cs="Times New Roman"/>
          <w:sz w:val="22"/>
        </w:rPr>
        <w:t xml:space="preserve">, i.e., the </w:t>
      </w:r>
      <w:r w:rsidRPr="00DC790F">
        <w:rPr>
          <w:rFonts w:ascii="Times New Roman" w:hAnsi="Times New Roman" w:cs="Times New Roman"/>
          <w:sz w:val="22"/>
          <w:u w:val="single" w:color="000000"/>
        </w:rPr>
        <w:t>effect</w:t>
      </w:r>
      <w:r w:rsidRPr="00DC790F">
        <w:rPr>
          <w:rFonts w:ascii="Times New Roman" w:hAnsi="Times New Roman" w:cs="Times New Roman"/>
          <w:sz w:val="22"/>
        </w:rPr>
        <w:t xml:space="preserve"> of these measures on voter turnout among African Americans.  It was not enough to merely </w:t>
      </w:r>
      <w:r w:rsidRPr="00DC790F">
        <w:rPr>
          <w:rFonts w:ascii="Times New Roman" w:hAnsi="Times New Roman" w:cs="Times New Roman"/>
          <w:sz w:val="22"/>
          <w:u w:val="single" w:color="000000"/>
        </w:rPr>
        <w:t>describe</w:t>
      </w:r>
      <w:r w:rsidRPr="00DC790F">
        <w:rPr>
          <w:rFonts w:ascii="Times New Roman" w:hAnsi="Times New Roman" w:cs="Times New Roman"/>
          <w:sz w:val="22"/>
        </w:rPr>
        <w:t xml:space="preserve"> a measure; it was necessary to explain how the measure affected voter turnout among African Americans. </w:t>
      </w:r>
    </w:p>
    <w:p w14:paraId="730C40C2" w14:textId="77777777" w:rsidR="001A12CB" w:rsidRPr="003C60C0" w:rsidRDefault="001A12CB" w:rsidP="001A12CB">
      <w:pPr>
        <w:spacing w:after="12" w:line="247" w:lineRule="auto"/>
        <w:ind w:left="720" w:firstLine="0"/>
        <w:jc w:val="left"/>
        <w:rPr>
          <w:rFonts w:ascii="Times New Roman" w:hAnsi="Times New Roman" w:cs="Times New Roman"/>
          <w:sz w:val="22"/>
        </w:rPr>
      </w:pPr>
    </w:p>
    <w:p w14:paraId="08E40E1F" w14:textId="2E373758" w:rsidR="00AB1835" w:rsidRDefault="00AB1835" w:rsidP="00AB1835">
      <w:pPr>
        <w:numPr>
          <w:ilvl w:val="0"/>
          <w:numId w:val="1"/>
        </w:numPr>
        <w:spacing w:after="12" w:line="247" w:lineRule="auto"/>
        <w:ind w:hanging="360"/>
        <w:jc w:val="left"/>
        <w:rPr>
          <w:rFonts w:ascii="Times New Roman" w:hAnsi="Times New Roman" w:cs="Times New Roman"/>
          <w:sz w:val="22"/>
        </w:rPr>
      </w:pPr>
      <w:r w:rsidRPr="00DC790F">
        <w:rPr>
          <w:rFonts w:ascii="Times New Roman" w:eastAsia="Times New Roman" w:hAnsi="Times New Roman" w:cs="Times New Roman"/>
          <w:b/>
          <w:sz w:val="22"/>
        </w:rPr>
        <w:t xml:space="preserve">Compare/Contrast. </w:t>
      </w:r>
      <w:r w:rsidRPr="00DC790F">
        <w:rPr>
          <w:rFonts w:ascii="Times New Roman" w:hAnsi="Times New Roman" w:cs="Times New Roman"/>
          <w:sz w:val="22"/>
        </w:rPr>
        <w:t xml:space="preserve">This task requires students to make specific links between </w:t>
      </w:r>
      <w:r w:rsidRPr="00A77008">
        <w:rPr>
          <w:rFonts w:ascii="Times New Roman" w:hAnsi="Times New Roman" w:cs="Times New Roman"/>
          <w:b/>
          <w:i/>
          <w:sz w:val="22"/>
        </w:rPr>
        <w:t>two</w:t>
      </w:r>
      <w:r w:rsidRPr="00DC790F">
        <w:rPr>
          <w:rFonts w:ascii="Times New Roman" w:hAnsi="Times New Roman" w:cs="Times New Roman"/>
          <w:sz w:val="22"/>
        </w:rPr>
        <w:t xml:space="preserve"> or more concepts.  Compare is what it has in common and contrast is their differences.</w:t>
      </w:r>
    </w:p>
    <w:p w14:paraId="7C59CB12" w14:textId="67DED002" w:rsidR="00E826BF" w:rsidRDefault="00E826BF" w:rsidP="00AB1835">
      <w:pPr>
        <w:numPr>
          <w:ilvl w:val="0"/>
          <w:numId w:val="1"/>
        </w:numPr>
        <w:spacing w:after="12" w:line="247" w:lineRule="auto"/>
        <w:ind w:hanging="360"/>
        <w:jc w:val="left"/>
        <w:rPr>
          <w:rFonts w:ascii="Times New Roman" w:hAnsi="Times New Roman" w:cs="Times New Roman"/>
          <w:sz w:val="22"/>
        </w:rPr>
      </w:pPr>
      <w:r>
        <w:rPr>
          <w:rFonts w:ascii="Times New Roman" w:eastAsia="Times New Roman" w:hAnsi="Times New Roman" w:cs="Times New Roman"/>
          <w:b/>
          <w:sz w:val="22"/>
        </w:rPr>
        <w:t>Compare:</w:t>
      </w:r>
      <w:r>
        <w:rPr>
          <w:rFonts w:ascii="Times New Roman" w:hAnsi="Times New Roman" w:cs="Times New Roman"/>
          <w:sz w:val="22"/>
        </w:rPr>
        <w:t xml:space="preserve">  </w:t>
      </w:r>
      <w:r w:rsidRPr="003D6453">
        <w:rPr>
          <w:rFonts w:ascii="Times New Roman" w:hAnsi="Times New Roman" w:cs="Times New Roman"/>
          <w:sz w:val="22"/>
        </w:rPr>
        <w:t>usually the student must DESCRIBE two different items and set forth their relationship</w:t>
      </w:r>
      <w:r>
        <w:rPr>
          <w:rFonts w:ascii="Times New Roman" w:hAnsi="Times New Roman" w:cs="Times New Roman"/>
          <w:sz w:val="22"/>
        </w:rPr>
        <w:t>. Must show both sides and distinguish each. Use examples.</w:t>
      </w:r>
    </w:p>
    <w:p w14:paraId="69DEBB95" w14:textId="57D4C9C8" w:rsidR="00844013" w:rsidRDefault="00844013" w:rsidP="00844013">
      <w:pPr>
        <w:spacing w:after="12" w:line="247" w:lineRule="auto"/>
        <w:ind w:left="720" w:firstLine="0"/>
        <w:jc w:val="left"/>
        <w:rPr>
          <w:rFonts w:ascii="Times New Roman" w:eastAsia="Times New Roman" w:hAnsi="Times New Roman" w:cs="Times New Roman"/>
          <w:i/>
          <w:sz w:val="22"/>
        </w:rPr>
      </w:pPr>
      <w:r w:rsidRPr="00844013">
        <w:rPr>
          <w:rFonts w:ascii="Times New Roman" w:eastAsia="Times New Roman" w:hAnsi="Times New Roman" w:cs="Times New Roman"/>
          <w:i/>
          <w:sz w:val="22"/>
        </w:rPr>
        <w:t>Compare the Articles of Confederation with Constitution</w:t>
      </w:r>
    </w:p>
    <w:p w14:paraId="194DDA92" w14:textId="77777777" w:rsidR="00844013" w:rsidRPr="00844013" w:rsidRDefault="00844013" w:rsidP="00844013">
      <w:pPr>
        <w:spacing w:after="12" w:line="247" w:lineRule="auto"/>
        <w:ind w:left="720" w:firstLine="0"/>
        <w:jc w:val="left"/>
        <w:rPr>
          <w:rFonts w:ascii="Times New Roman" w:hAnsi="Times New Roman" w:cs="Times New Roman"/>
          <w:i/>
          <w:sz w:val="22"/>
        </w:rPr>
      </w:pPr>
    </w:p>
    <w:p w14:paraId="29D59408" w14:textId="77777777" w:rsidR="00F5639F" w:rsidRPr="00DC790F" w:rsidRDefault="00AB1835" w:rsidP="00AB1835">
      <w:pPr>
        <w:numPr>
          <w:ilvl w:val="0"/>
          <w:numId w:val="1"/>
        </w:numPr>
        <w:spacing w:after="12" w:line="247" w:lineRule="auto"/>
        <w:ind w:hanging="360"/>
        <w:jc w:val="left"/>
        <w:rPr>
          <w:rFonts w:ascii="Times New Roman" w:hAnsi="Times New Roman" w:cs="Times New Roman"/>
          <w:i/>
          <w:sz w:val="22"/>
        </w:rPr>
      </w:pPr>
      <w:r w:rsidRPr="00DC790F">
        <w:rPr>
          <w:rFonts w:ascii="Times New Roman" w:eastAsia="Times New Roman" w:hAnsi="Times New Roman" w:cs="Times New Roman"/>
          <w:b/>
          <w:sz w:val="22"/>
        </w:rPr>
        <w:t xml:space="preserve">Evaluate/Assess. </w:t>
      </w:r>
      <w:r w:rsidRPr="00DC790F">
        <w:rPr>
          <w:rFonts w:ascii="Times New Roman" w:hAnsi="Times New Roman" w:cs="Times New Roman"/>
          <w:sz w:val="22"/>
        </w:rPr>
        <w:t xml:space="preserve">An evaluation or assessment involves considering how well something meets a certain standard and as such generally requires a thesis. It is important to identify the criteria used in the evaluation. If no criteria are explicitly given in the question, students should take care to clearly identify the ones that they choose to employ. Specific examples may be applied to the criteria to support the student’s thesis. Evaluation or assessment requires explicit connections between the thesis or argument and the supporting evidence.  </w:t>
      </w:r>
      <w:r w:rsidR="000F7904" w:rsidRPr="00DC790F">
        <w:rPr>
          <w:rFonts w:ascii="Times New Roman" w:hAnsi="Times New Roman" w:cs="Times New Roman"/>
          <w:sz w:val="22"/>
        </w:rPr>
        <w:t xml:space="preserve">Make a </w:t>
      </w:r>
      <w:r w:rsidR="000F7904" w:rsidRPr="00DC790F">
        <w:rPr>
          <w:rFonts w:ascii="Times New Roman" w:hAnsi="Times New Roman" w:cs="Times New Roman"/>
          <w:b/>
          <w:i/>
          <w:sz w:val="22"/>
        </w:rPr>
        <w:t>judgment</w:t>
      </w:r>
      <w:r w:rsidR="000F7904" w:rsidRPr="00DC790F">
        <w:rPr>
          <w:rFonts w:ascii="Times New Roman" w:hAnsi="Times New Roman" w:cs="Times New Roman"/>
          <w:sz w:val="22"/>
        </w:rPr>
        <w:t>, appraise, give an opinion of.</w:t>
      </w:r>
      <w:r w:rsidR="007F776D" w:rsidRPr="00DC790F">
        <w:rPr>
          <w:rFonts w:ascii="Times New Roman" w:hAnsi="Times New Roman" w:cs="Times New Roman"/>
          <w:sz w:val="22"/>
        </w:rPr>
        <w:t xml:space="preserve"> </w:t>
      </w:r>
    </w:p>
    <w:p w14:paraId="2FFE6B97" w14:textId="0F0DD813" w:rsidR="00AB1835" w:rsidRPr="00DC790F" w:rsidRDefault="00F5639F" w:rsidP="006D41CC">
      <w:pPr>
        <w:numPr>
          <w:ilvl w:val="0"/>
          <w:numId w:val="1"/>
        </w:numPr>
        <w:spacing w:after="12" w:line="247" w:lineRule="auto"/>
        <w:ind w:hanging="360"/>
        <w:jc w:val="left"/>
        <w:rPr>
          <w:rFonts w:ascii="Times New Roman" w:hAnsi="Times New Roman" w:cs="Times New Roman"/>
          <w:i/>
          <w:sz w:val="22"/>
        </w:rPr>
      </w:pPr>
      <w:r w:rsidRPr="00DC790F">
        <w:rPr>
          <w:rFonts w:ascii="Times New Roman" w:hAnsi="Times New Roman" w:cs="Times New Roman"/>
          <w:b/>
          <w:sz w:val="22"/>
          <w:shd w:val="clear" w:color="auto" w:fill="FAFAFA"/>
        </w:rPr>
        <w:t>Evaluate</w:t>
      </w:r>
      <w:r w:rsidRPr="00DC790F">
        <w:rPr>
          <w:rFonts w:ascii="Times New Roman" w:hAnsi="Times New Roman" w:cs="Times New Roman"/>
          <w:sz w:val="22"/>
          <w:shd w:val="clear" w:color="auto" w:fill="FAFAFA"/>
        </w:rPr>
        <w:t>:  To give your opinion of what is important; di</w:t>
      </w:r>
      <w:r w:rsidR="00125255">
        <w:rPr>
          <w:rFonts w:ascii="Times New Roman" w:hAnsi="Times New Roman" w:cs="Times New Roman"/>
          <w:sz w:val="22"/>
          <w:shd w:val="clear" w:color="auto" w:fill="FAFAFA"/>
        </w:rPr>
        <w:t>scuss its good and bad points; </w:t>
      </w:r>
      <w:r w:rsidRPr="00DC790F">
        <w:rPr>
          <w:rFonts w:ascii="Times New Roman" w:hAnsi="Times New Roman" w:cs="Times New Roman"/>
          <w:sz w:val="22"/>
          <w:shd w:val="clear" w:color="auto" w:fill="FAFAFA"/>
        </w:rPr>
        <w:t>discuss its strengths and weaknesses – discuss the advantages and disadvantages and then give an opinion on the merits</w:t>
      </w:r>
      <w:r w:rsidRPr="00DC790F">
        <w:rPr>
          <w:sz w:val="22"/>
          <w:shd w:val="clear" w:color="auto" w:fill="FAFAFA"/>
        </w:rPr>
        <w:t> </w:t>
      </w:r>
      <w:r w:rsidRPr="00DC790F">
        <w:rPr>
          <w:rStyle w:val="apple-converted-space"/>
          <w:sz w:val="22"/>
          <w:shd w:val="clear" w:color="auto" w:fill="FAFAFA"/>
        </w:rPr>
        <w:t> </w:t>
      </w:r>
      <w:r w:rsidRPr="00DC790F">
        <w:rPr>
          <w:sz w:val="22"/>
        </w:rPr>
        <w:br/>
      </w:r>
      <w:r w:rsidRPr="00DC790F">
        <w:rPr>
          <w:rFonts w:ascii="Times New Roman" w:hAnsi="Times New Roman" w:cs="Times New Roman"/>
          <w:sz w:val="22"/>
        </w:rPr>
        <w:tab/>
      </w:r>
      <w:r w:rsidR="007F776D" w:rsidRPr="00772117">
        <w:rPr>
          <w:rFonts w:ascii="Times New Roman" w:hAnsi="Times New Roman" w:cs="Times New Roman"/>
          <w:b/>
          <w:sz w:val="22"/>
        </w:rPr>
        <w:t>For example</w:t>
      </w:r>
      <w:r w:rsidR="007F776D" w:rsidRPr="00DC790F">
        <w:rPr>
          <w:rFonts w:ascii="Times New Roman" w:hAnsi="Times New Roman" w:cs="Times New Roman"/>
          <w:sz w:val="22"/>
        </w:rPr>
        <w:t xml:space="preserve">: </w:t>
      </w:r>
      <w:r w:rsidR="007F776D" w:rsidRPr="00DC790F">
        <w:rPr>
          <w:rFonts w:ascii="Times New Roman" w:hAnsi="Times New Roman" w:cs="Times New Roman"/>
          <w:i/>
          <w:sz w:val="22"/>
        </w:rPr>
        <w:t>Evaluate how</w:t>
      </w:r>
      <w:r w:rsidR="00186572" w:rsidRPr="00DC790F">
        <w:rPr>
          <w:rFonts w:ascii="Times New Roman" w:hAnsi="Times New Roman" w:cs="Times New Roman"/>
          <w:i/>
          <w:sz w:val="22"/>
        </w:rPr>
        <w:t xml:space="preserve"> civil disobedience during the civil rights movement was a form of political </w:t>
      </w:r>
      <w:r w:rsidRPr="00DC790F">
        <w:rPr>
          <w:rFonts w:ascii="Times New Roman" w:hAnsi="Times New Roman" w:cs="Times New Roman"/>
          <w:i/>
          <w:sz w:val="22"/>
        </w:rPr>
        <w:tab/>
      </w:r>
      <w:r w:rsidR="00186572" w:rsidRPr="00DC790F">
        <w:rPr>
          <w:rFonts w:ascii="Times New Roman" w:hAnsi="Times New Roman" w:cs="Times New Roman"/>
          <w:i/>
          <w:sz w:val="22"/>
        </w:rPr>
        <w:t>participation.</w:t>
      </w:r>
    </w:p>
    <w:p w14:paraId="4E725FC3" w14:textId="77777777" w:rsidR="00AB1835" w:rsidRPr="00DC790F" w:rsidRDefault="00AB1835" w:rsidP="00AB1835">
      <w:pPr>
        <w:numPr>
          <w:ilvl w:val="0"/>
          <w:numId w:val="1"/>
        </w:numPr>
        <w:spacing w:after="274" w:line="247" w:lineRule="auto"/>
        <w:ind w:hanging="360"/>
        <w:jc w:val="left"/>
        <w:rPr>
          <w:rFonts w:ascii="Times New Roman" w:hAnsi="Times New Roman" w:cs="Times New Roman"/>
          <w:sz w:val="22"/>
        </w:rPr>
      </w:pPr>
      <w:r w:rsidRPr="00DC790F">
        <w:rPr>
          <w:rFonts w:ascii="Times New Roman" w:eastAsia="Times New Roman" w:hAnsi="Times New Roman" w:cs="Times New Roman"/>
          <w:b/>
          <w:sz w:val="22"/>
        </w:rPr>
        <w:t xml:space="preserve">Analyze. </w:t>
      </w:r>
      <w:r w:rsidRPr="00DC790F">
        <w:rPr>
          <w:rFonts w:ascii="Times New Roman" w:hAnsi="Times New Roman" w:cs="Times New Roman"/>
          <w:sz w:val="22"/>
        </w:rPr>
        <w:t xml:space="preserve">This task usually requires separating a phenomenon into its component parts or characteristics as a way of understanding the whole. An analysis should yield explicit conclusions that are explained or supported by specific evidence or well-reasoned arguments.  </w:t>
      </w:r>
    </w:p>
    <w:p w14:paraId="2CE67818" w14:textId="2099EA6A" w:rsidR="007F776D" w:rsidRDefault="007F776D" w:rsidP="00582499">
      <w:pPr>
        <w:spacing w:after="0"/>
        <w:ind w:left="-5" w:right="123"/>
        <w:jc w:val="left"/>
      </w:pPr>
    </w:p>
    <w:p w14:paraId="4BC2B91A" w14:textId="412EB221" w:rsidR="007F776D" w:rsidRDefault="007F776D" w:rsidP="00582499">
      <w:pPr>
        <w:spacing w:after="0"/>
        <w:ind w:left="-5" w:right="123"/>
        <w:jc w:val="left"/>
      </w:pPr>
    </w:p>
    <w:p w14:paraId="377480C5" w14:textId="0B7CC4CF" w:rsidR="009A53EC" w:rsidRDefault="009A53EC" w:rsidP="00582499">
      <w:pPr>
        <w:spacing w:after="0"/>
        <w:ind w:left="-5" w:right="123"/>
        <w:jc w:val="left"/>
      </w:pPr>
    </w:p>
    <w:p w14:paraId="4C96F85D" w14:textId="56C2E658" w:rsidR="009A53EC" w:rsidRDefault="009A53EC" w:rsidP="00582499">
      <w:pPr>
        <w:spacing w:after="0"/>
        <w:ind w:left="-5" w:right="123"/>
        <w:jc w:val="left"/>
      </w:pPr>
    </w:p>
    <w:p w14:paraId="0E0BA0A7" w14:textId="7DAADA16" w:rsidR="009A53EC" w:rsidRDefault="009A53EC" w:rsidP="00582499">
      <w:pPr>
        <w:spacing w:after="0"/>
        <w:ind w:left="-5" w:right="123"/>
        <w:jc w:val="left"/>
      </w:pPr>
    </w:p>
    <w:p w14:paraId="1E7D67DE" w14:textId="4C067C73" w:rsidR="007249B6" w:rsidRDefault="007249B6" w:rsidP="00582499">
      <w:pPr>
        <w:spacing w:after="0"/>
        <w:ind w:left="-5" w:right="123"/>
        <w:jc w:val="left"/>
      </w:pPr>
    </w:p>
    <w:p w14:paraId="2FE12896" w14:textId="6BDED00A" w:rsidR="007249B6" w:rsidRDefault="007249B6" w:rsidP="00582499">
      <w:pPr>
        <w:spacing w:after="0"/>
        <w:ind w:left="-5" w:right="123"/>
        <w:jc w:val="left"/>
      </w:pPr>
    </w:p>
    <w:p w14:paraId="5DE00FC2" w14:textId="77C976B1" w:rsidR="007249B6" w:rsidRDefault="007249B6" w:rsidP="00582499">
      <w:pPr>
        <w:spacing w:after="0"/>
        <w:ind w:left="-5" w:right="123"/>
        <w:jc w:val="left"/>
      </w:pPr>
    </w:p>
    <w:p w14:paraId="06DB4FC0" w14:textId="268F3E83" w:rsidR="007249B6" w:rsidRDefault="007249B6" w:rsidP="00582499">
      <w:pPr>
        <w:spacing w:after="0"/>
        <w:ind w:left="-5" w:right="123"/>
        <w:jc w:val="left"/>
      </w:pPr>
    </w:p>
    <w:p w14:paraId="605DDF2F" w14:textId="0C4805BD" w:rsidR="007249B6" w:rsidRDefault="007249B6" w:rsidP="00582499">
      <w:pPr>
        <w:spacing w:after="0"/>
        <w:ind w:left="-5" w:right="123"/>
        <w:jc w:val="left"/>
      </w:pPr>
    </w:p>
    <w:p w14:paraId="4210DA35" w14:textId="1B900616" w:rsidR="007249B6" w:rsidRDefault="007249B6" w:rsidP="00582499">
      <w:pPr>
        <w:spacing w:after="0"/>
        <w:ind w:left="-5" w:right="123"/>
        <w:jc w:val="left"/>
      </w:pPr>
    </w:p>
    <w:p w14:paraId="4A7EEDB2" w14:textId="77777777" w:rsidR="007249B6" w:rsidRDefault="007249B6" w:rsidP="00582499">
      <w:pPr>
        <w:spacing w:after="0"/>
        <w:ind w:left="-5" w:right="123"/>
        <w:jc w:val="left"/>
      </w:pPr>
      <w:bookmarkStart w:id="0" w:name="_GoBack"/>
      <w:bookmarkEnd w:id="0"/>
    </w:p>
    <w:p w14:paraId="0EE86081" w14:textId="77777777" w:rsidR="009A53EC" w:rsidRDefault="009A53EC" w:rsidP="00582499">
      <w:pPr>
        <w:spacing w:after="0"/>
        <w:ind w:left="-5" w:right="123"/>
        <w:jc w:val="left"/>
      </w:pPr>
    </w:p>
    <w:p w14:paraId="3269C168" w14:textId="1E2D8D26" w:rsidR="007F776D" w:rsidRDefault="007F776D" w:rsidP="00582499">
      <w:pPr>
        <w:spacing w:after="0"/>
        <w:ind w:left="-5" w:right="123"/>
        <w:jc w:val="left"/>
      </w:pPr>
    </w:p>
    <w:p w14:paraId="548CA087" w14:textId="31F73DF3" w:rsidR="007F776D" w:rsidRDefault="007F776D" w:rsidP="00582499">
      <w:pPr>
        <w:spacing w:after="0"/>
        <w:ind w:left="-5" w:right="123"/>
        <w:jc w:val="left"/>
      </w:pPr>
    </w:p>
    <w:p w14:paraId="4CCB8D85" w14:textId="30E7D020" w:rsidR="00582499" w:rsidRDefault="00582499" w:rsidP="00582499">
      <w:pPr>
        <w:spacing w:after="0"/>
        <w:ind w:left="-5" w:right="123"/>
        <w:jc w:val="left"/>
      </w:pPr>
      <w:r>
        <w:rPr>
          <w:b/>
          <w:sz w:val="26"/>
          <w:u w:val="single" w:color="000000"/>
        </w:rPr>
        <w:t>List</w:t>
      </w:r>
      <w:r>
        <w:rPr>
          <w:sz w:val="26"/>
        </w:rPr>
        <w:t xml:space="preserve">:  State, or briefly identify (this can usually be done in a sentence of two).  Example:  List two ways in which federalism has changed since 1994. </w:t>
      </w:r>
    </w:p>
    <w:p w14:paraId="3800F7CA" w14:textId="77777777" w:rsidR="00582499" w:rsidRDefault="00582499" w:rsidP="00582499">
      <w:pPr>
        <w:spacing w:after="0" w:line="259" w:lineRule="auto"/>
        <w:ind w:left="0" w:firstLine="0"/>
        <w:jc w:val="left"/>
      </w:pPr>
      <w:r>
        <w:rPr>
          <w:sz w:val="26"/>
        </w:rPr>
        <w:t xml:space="preserve"> </w:t>
      </w:r>
    </w:p>
    <w:p w14:paraId="182EDD5F" w14:textId="77777777" w:rsidR="00582499" w:rsidRDefault="00582499" w:rsidP="00582499">
      <w:pPr>
        <w:spacing w:after="0"/>
        <w:ind w:left="-5" w:right="123"/>
        <w:jc w:val="left"/>
      </w:pPr>
      <w:r>
        <w:rPr>
          <w:b/>
          <w:sz w:val="26"/>
          <w:u w:val="single" w:color="000000"/>
        </w:rPr>
        <w:t>Identify</w:t>
      </w:r>
      <w:r>
        <w:rPr>
          <w:sz w:val="26"/>
        </w:rPr>
        <w:t xml:space="preserve">:  Same as “list.”  Again, this can usually be done in a sentence of two.  Example:  Identify two ways in which federalism has changed since 1994. </w:t>
      </w:r>
    </w:p>
    <w:p w14:paraId="58EF48F2" w14:textId="77777777" w:rsidR="00582499" w:rsidRDefault="00582499" w:rsidP="00582499">
      <w:pPr>
        <w:spacing w:after="0" w:line="259" w:lineRule="auto"/>
        <w:ind w:left="0" w:firstLine="0"/>
        <w:jc w:val="left"/>
      </w:pPr>
      <w:r>
        <w:rPr>
          <w:sz w:val="26"/>
        </w:rPr>
        <w:t xml:space="preserve"> </w:t>
      </w:r>
    </w:p>
    <w:p w14:paraId="6ECE5808" w14:textId="77777777" w:rsidR="00582499" w:rsidRDefault="00582499" w:rsidP="00582499">
      <w:pPr>
        <w:spacing w:after="0"/>
        <w:ind w:left="-5" w:right="123"/>
        <w:jc w:val="left"/>
      </w:pPr>
      <w:r>
        <w:rPr>
          <w:b/>
          <w:sz w:val="26"/>
          <w:u w:val="single" w:color="000000"/>
        </w:rPr>
        <w:t>Discuss</w:t>
      </w:r>
      <w:r>
        <w:rPr>
          <w:sz w:val="26"/>
        </w:rPr>
        <w:t xml:space="preserve">:  Write about, consider, examine.  Example:  Discuss two ways in which federalism has changed since 1994. </w:t>
      </w:r>
    </w:p>
    <w:p w14:paraId="7D142F3A" w14:textId="77777777" w:rsidR="00582499" w:rsidRDefault="00582499" w:rsidP="00582499">
      <w:pPr>
        <w:spacing w:after="0" w:line="259" w:lineRule="auto"/>
        <w:ind w:left="0" w:firstLine="0"/>
        <w:jc w:val="left"/>
      </w:pPr>
      <w:r>
        <w:rPr>
          <w:sz w:val="26"/>
        </w:rPr>
        <w:t xml:space="preserve"> </w:t>
      </w:r>
    </w:p>
    <w:p w14:paraId="0A64BBE2" w14:textId="77777777" w:rsidR="00582499" w:rsidRDefault="00582499" w:rsidP="00582499">
      <w:pPr>
        <w:spacing w:after="0"/>
        <w:ind w:left="-5" w:right="123"/>
        <w:jc w:val="left"/>
      </w:pPr>
      <w:r>
        <w:rPr>
          <w:b/>
          <w:sz w:val="26"/>
          <w:u w:val="single" w:color="000000"/>
        </w:rPr>
        <w:t>Describe</w:t>
      </w:r>
      <w:r>
        <w:rPr>
          <w:sz w:val="26"/>
        </w:rPr>
        <w:t xml:space="preserve">:  Give an account of, </w:t>
      </w:r>
      <w:r>
        <w:rPr>
          <w:sz w:val="26"/>
          <w:u w:val="single" w:color="000000"/>
        </w:rPr>
        <w:t>shows some understanding</w:t>
      </w:r>
      <w:r>
        <w:rPr>
          <w:sz w:val="26"/>
        </w:rPr>
        <w:t xml:space="preserve">.  Example:  Describe two methods by which federalism has changed since 1994. </w:t>
      </w:r>
    </w:p>
    <w:p w14:paraId="558891A9" w14:textId="77777777" w:rsidR="00582499" w:rsidRDefault="00582499" w:rsidP="00582499">
      <w:pPr>
        <w:spacing w:after="0" w:line="259" w:lineRule="auto"/>
        <w:ind w:left="0" w:firstLine="0"/>
        <w:jc w:val="left"/>
      </w:pPr>
      <w:r>
        <w:rPr>
          <w:sz w:val="26"/>
        </w:rPr>
        <w:t xml:space="preserve"> </w:t>
      </w:r>
    </w:p>
    <w:p w14:paraId="7348E1F3" w14:textId="77777777" w:rsidR="00582499" w:rsidRDefault="00582499" w:rsidP="00582499">
      <w:pPr>
        <w:spacing w:after="0"/>
        <w:ind w:left="-5" w:right="123"/>
        <w:jc w:val="left"/>
      </w:pPr>
      <w:r>
        <w:rPr>
          <w:b/>
          <w:sz w:val="26"/>
          <w:u w:val="single" w:color="000000"/>
        </w:rPr>
        <w:t>Evaluate</w:t>
      </w:r>
      <w:r>
        <w:rPr>
          <w:sz w:val="26"/>
        </w:rPr>
        <w:t xml:space="preserve">:  Make a judgment, appraise, give an opinion of.  Example:  Evaluate the contention that federalism has undergone substantial changes since 1994. </w:t>
      </w:r>
    </w:p>
    <w:p w14:paraId="4E111426" w14:textId="77777777" w:rsidR="00582499" w:rsidRDefault="00582499" w:rsidP="00582499">
      <w:pPr>
        <w:spacing w:after="0" w:line="259" w:lineRule="auto"/>
        <w:ind w:left="0" w:firstLine="0"/>
        <w:jc w:val="left"/>
      </w:pPr>
      <w:r>
        <w:rPr>
          <w:sz w:val="26"/>
        </w:rPr>
        <w:t xml:space="preserve"> </w:t>
      </w:r>
    </w:p>
    <w:p w14:paraId="003ECCCD" w14:textId="77777777" w:rsidR="00582499" w:rsidRDefault="00582499" w:rsidP="00582499">
      <w:pPr>
        <w:spacing w:after="0"/>
        <w:ind w:left="-5" w:right="123"/>
        <w:jc w:val="left"/>
      </w:pPr>
      <w:r>
        <w:rPr>
          <w:b/>
          <w:sz w:val="26"/>
          <w:u w:val="single" w:color="000000"/>
        </w:rPr>
        <w:t>Explain:</w:t>
      </w:r>
      <w:r>
        <w:rPr>
          <w:sz w:val="26"/>
        </w:rPr>
        <w:t xml:space="preserve">    Make clear or plain, tell why/how, give reasons or causes for.  Example:  Explain two reasons why federalism has changed since 1994. </w:t>
      </w:r>
    </w:p>
    <w:p w14:paraId="04438388" w14:textId="77777777" w:rsidR="00582499" w:rsidRDefault="00582499" w:rsidP="00582499">
      <w:pPr>
        <w:spacing w:after="0" w:line="259" w:lineRule="auto"/>
        <w:ind w:left="0" w:firstLine="0"/>
        <w:jc w:val="left"/>
      </w:pPr>
      <w:r>
        <w:rPr>
          <w:sz w:val="26"/>
        </w:rPr>
        <w:t xml:space="preserve"> </w:t>
      </w:r>
    </w:p>
    <w:p w14:paraId="2D19AE95" w14:textId="77777777" w:rsidR="00582499" w:rsidRDefault="00582499" w:rsidP="00582499">
      <w:pPr>
        <w:spacing w:after="0"/>
        <w:ind w:left="-5" w:right="123"/>
        <w:jc w:val="left"/>
      </w:pPr>
      <w:r>
        <w:rPr>
          <w:b/>
          <w:sz w:val="26"/>
          <w:u w:val="single" w:color="000000"/>
        </w:rPr>
        <w:t>Support</w:t>
      </w:r>
      <w:r>
        <w:rPr>
          <w:sz w:val="26"/>
        </w:rPr>
        <w:t xml:space="preserve">:  Provide reasons that back up an argument.  Example:  Support the contention that federalism has changed since 1994 with two arguments. </w:t>
      </w:r>
    </w:p>
    <w:p w14:paraId="4D4B587D" w14:textId="77777777" w:rsidR="00582499" w:rsidRDefault="00582499" w:rsidP="00582499">
      <w:pPr>
        <w:spacing w:after="0" w:line="259" w:lineRule="auto"/>
        <w:ind w:left="0" w:firstLine="0"/>
        <w:jc w:val="left"/>
      </w:pPr>
      <w:r>
        <w:rPr>
          <w:sz w:val="26"/>
        </w:rPr>
        <w:t xml:space="preserve"> </w:t>
      </w:r>
    </w:p>
    <w:p w14:paraId="5E8E9C92" w14:textId="77777777" w:rsidR="00582499" w:rsidRDefault="00582499" w:rsidP="00582499">
      <w:pPr>
        <w:spacing w:after="0"/>
        <w:ind w:left="-5" w:right="123"/>
        <w:jc w:val="left"/>
      </w:pPr>
      <w:r>
        <w:rPr>
          <w:b/>
          <w:sz w:val="26"/>
          <w:u w:val="single" w:color="000000"/>
        </w:rPr>
        <w:t>Define</w:t>
      </w:r>
      <w:r>
        <w:rPr>
          <w:sz w:val="26"/>
        </w:rPr>
        <w:t xml:space="preserve">:  Tell the meaning of.  Example:  Define federalism and … </w:t>
      </w:r>
    </w:p>
    <w:p w14:paraId="20197771" w14:textId="77777777" w:rsidR="00AB1835" w:rsidRDefault="00AB1835" w:rsidP="00582499">
      <w:pPr>
        <w:ind w:left="730" w:right="118"/>
      </w:pPr>
    </w:p>
    <w:sectPr w:rsidR="00AB1835" w:rsidSect="007F776D">
      <w:footerReference w:type="default" r:id="rId11"/>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331A1" w14:textId="77777777" w:rsidR="00A97999" w:rsidRDefault="00A97999" w:rsidP="00A97999">
      <w:pPr>
        <w:spacing w:after="0" w:line="240" w:lineRule="auto"/>
      </w:pPr>
      <w:r>
        <w:separator/>
      </w:r>
    </w:p>
  </w:endnote>
  <w:endnote w:type="continuationSeparator" w:id="0">
    <w:p w14:paraId="18CD54DF" w14:textId="77777777" w:rsidR="00A97999" w:rsidRDefault="00A97999" w:rsidP="00A9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717417"/>
      <w:docPartObj>
        <w:docPartGallery w:val="Page Numbers (Bottom of Page)"/>
        <w:docPartUnique/>
      </w:docPartObj>
    </w:sdtPr>
    <w:sdtEndPr>
      <w:rPr>
        <w:noProof/>
      </w:rPr>
    </w:sdtEndPr>
    <w:sdtContent>
      <w:p w14:paraId="11C88D7B" w14:textId="5A1917D9" w:rsidR="00A97999" w:rsidRDefault="00A97999">
        <w:pPr>
          <w:pStyle w:val="Footer"/>
          <w:jc w:val="center"/>
        </w:pPr>
        <w:r>
          <w:fldChar w:fldCharType="begin"/>
        </w:r>
        <w:r>
          <w:instrText xml:space="preserve"> PAGE   \* MERGEFORMAT </w:instrText>
        </w:r>
        <w:r>
          <w:fldChar w:fldCharType="separate"/>
        </w:r>
        <w:r w:rsidR="00D0413A">
          <w:rPr>
            <w:noProof/>
          </w:rPr>
          <w:t>3</w:t>
        </w:r>
        <w:r>
          <w:rPr>
            <w:noProof/>
          </w:rPr>
          <w:fldChar w:fldCharType="end"/>
        </w:r>
      </w:p>
    </w:sdtContent>
  </w:sdt>
  <w:p w14:paraId="55E8505E" w14:textId="77777777" w:rsidR="00A97999" w:rsidRDefault="00A97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7DAD5" w14:textId="77777777" w:rsidR="00A97999" w:rsidRDefault="00A97999" w:rsidP="00A97999">
      <w:pPr>
        <w:spacing w:after="0" w:line="240" w:lineRule="auto"/>
      </w:pPr>
      <w:r>
        <w:separator/>
      </w:r>
    </w:p>
  </w:footnote>
  <w:footnote w:type="continuationSeparator" w:id="0">
    <w:p w14:paraId="7F6042CD" w14:textId="77777777" w:rsidR="00A97999" w:rsidRDefault="00A97999" w:rsidP="00A97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F6A"/>
    <w:multiLevelType w:val="hybridMultilevel"/>
    <w:tmpl w:val="B7B2C7A2"/>
    <w:lvl w:ilvl="0" w:tplc="2144A82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928A3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508D8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D2B49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C656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DC868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32336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8245F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F0E77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5C1A9A"/>
    <w:multiLevelType w:val="hybridMultilevel"/>
    <w:tmpl w:val="9B7C7B6A"/>
    <w:lvl w:ilvl="0" w:tplc="32E4AC2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AA717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2439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A846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8C96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3006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0A4C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F203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A2DF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835"/>
    <w:rsid w:val="00002F3A"/>
    <w:rsid w:val="0009333C"/>
    <w:rsid w:val="000E44CE"/>
    <w:rsid w:val="000F7904"/>
    <w:rsid w:val="00125255"/>
    <w:rsid w:val="00186572"/>
    <w:rsid w:val="001A12CB"/>
    <w:rsid w:val="001B2CDC"/>
    <w:rsid w:val="001E7C77"/>
    <w:rsid w:val="0020533D"/>
    <w:rsid w:val="00210864"/>
    <w:rsid w:val="00304E91"/>
    <w:rsid w:val="00342B9B"/>
    <w:rsid w:val="003C60C0"/>
    <w:rsid w:val="00474D4B"/>
    <w:rsid w:val="004C3962"/>
    <w:rsid w:val="004C4A76"/>
    <w:rsid w:val="004E2225"/>
    <w:rsid w:val="0051208D"/>
    <w:rsid w:val="00530571"/>
    <w:rsid w:val="00533565"/>
    <w:rsid w:val="00582499"/>
    <w:rsid w:val="005E6599"/>
    <w:rsid w:val="00614A31"/>
    <w:rsid w:val="006340BD"/>
    <w:rsid w:val="00641934"/>
    <w:rsid w:val="00660AB4"/>
    <w:rsid w:val="006A2A68"/>
    <w:rsid w:val="007249B6"/>
    <w:rsid w:val="00733A52"/>
    <w:rsid w:val="00760603"/>
    <w:rsid w:val="00772117"/>
    <w:rsid w:val="007953E8"/>
    <w:rsid w:val="007D44E0"/>
    <w:rsid w:val="007F776D"/>
    <w:rsid w:val="008204EE"/>
    <w:rsid w:val="00830DD0"/>
    <w:rsid w:val="00834938"/>
    <w:rsid w:val="00844013"/>
    <w:rsid w:val="00870A77"/>
    <w:rsid w:val="00927F32"/>
    <w:rsid w:val="00946ED1"/>
    <w:rsid w:val="009603D5"/>
    <w:rsid w:val="009A28C2"/>
    <w:rsid w:val="009A53EC"/>
    <w:rsid w:val="00A77008"/>
    <w:rsid w:val="00A97999"/>
    <w:rsid w:val="00AB1835"/>
    <w:rsid w:val="00AF163E"/>
    <w:rsid w:val="00BA3BC7"/>
    <w:rsid w:val="00C832C7"/>
    <w:rsid w:val="00CB35C4"/>
    <w:rsid w:val="00CE46F9"/>
    <w:rsid w:val="00D0413A"/>
    <w:rsid w:val="00D162FB"/>
    <w:rsid w:val="00D73F17"/>
    <w:rsid w:val="00DC790F"/>
    <w:rsid w:val="00DF609C"/>
    <w:rsid w:val="00E75A93"/>
    <w:rsid w:val="00E826BF"/>
    <w:rsid w:val="00F341B7"/>
    <w:rsid w:val="00F5639F"/>
    <w:rsid w:val="00F71F13"/>
    <w:rsid w:val="00F906A7"/>
    <w:rsid w:val="00F91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6DB1509"/>
  <w15:chartTrackingRefBased/>
  <w15:docId w15:val="{63FFC538-0DCF-4265-986B-E135457E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835"/>
    <w:pPr>
      <w:spacing w:after="11" w:line="249"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rsid w:val="00AB1835"/>
    <w:pPr>
      <w:keepNext/>
      <w:keepLines/>
      <w:spacing w:after="0"/>
      <w:ind w:right="134"/>
      <w:jc w:val="center"/>
      <w:outlineLvl w:val="0"/>
    </w:pPr>
    <w:rPr>
      <w:rFonts w:ascii="Arial" w:eastAsia="Arial" w:hAnsi="Arial" w:cs="Arial"/>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835"/>
    <w:rPr>
      <w:rFonts w:ascii="Arial" w:eastAsia="Arial" w:hAnsi="Arial" w:cs="Arial"/>
      <w:color w:val="000000"/>
      <w:sz w:val="26"/>
      <w:u w:val="single" w:color="000000"/>
    </w:rPr>
  </w:style>
  <w:style w:type="paragraph" w:styleId="Header">
    <w:name w:val="header"/>
    <w:basedOn w:val="Normal"/>
    <w:link w:val="HeaderChar"/>
    <w:uiPriority w:val="99"/>
    <w:unhideWhenUsed/>
    <w:rsid w:val="00A97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999"/>
    <w:rPr>
      <w:rFonts w:ascii="Arial" w:eastAsia="Arial" w:hAnsi="Arial" w:cs="Arial"/>
      <w:color w:val="000000"/>
      <w:sz w:val="24"/>
    </w:rPr>
  </w:style>
  <w:style w:type="paragraph" w:styleId="Footer">
    <w:name w:val="footer"/>
    <w:basedOn w:val="Normal"/>
    <w:link w:val="FooterChar"/>
    <w:uiPriority w:val="99"/>
    <w:unhideWhenUsed/>
    <w:rsid w:val="00A97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999"/>
    <w:rPr>
      <w:rFonts w:ascii="Arial" w:eastAsia="Arial" w:hAnsi="Arial" w:cs="Arial"/>
      <w:color w:val="000000"/>
      <w:sz w:val="24"/>
    </w:rPr>
  </w:style>
  <w:style w:type="paragraph" w:styleId="BalloonText">
    <w:name w:val="Balloon Text"/>
    <w:basedOn w:val="Normal"/>
    <w:link w:val="BalloonTextChar"/>
    <w:uiPriority w:val="99"/>
    <w:semiHidden/>
    <w:unhideWhenUsed/>
    <w:rsid w:val="004C3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962"/>
    <w:rPr>
      <w:rFonts w:ascii="Segoe UI" w:eastAsia="Arial" w:hAnsi="Segoe UI" w:cs="Segoe UI"/>
      <w:color w:val="000000"/>
      <w:sz w:val="18"/>
      <w:szCs w:val="18"/>
    </w:rPr>
  </w:style>
  <w:style w:type="character" w:customStyle="1" w:styleId="apple-converted-space">
    <w:name w:val="apple-converted-space"/>
    <w:basedOn w:val="DefaultParagraphFont"/>
    <w:rsid w:val="00F5639F"/>
  </w:style>
  <w:style w:type="paragraph" w:styleId="ListParagraph">
    <w:name w:val="List Paragraph"/>
    <w:basedOn w:val="Normal"/>
    <w:uiPriority w:val="34"/>
    <w:qFormat/>
    <w:rsid w:val="001A1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481268">
      <w:bodyDiv w:val="1"/>
      <w:marLeft w:val="0"/>
      <w:marRight w:val="0"/>
      <w:marTop w:val="0"/>
      <w:marBottom w:val="0"/>
      <w:divBdr>
        <w:top w:val="none" w:sz="0" w:space="0" w:color="auto"/>
        <w:left w:val="none" w:sz="0" w:space="0" w:color="auto"/>
        <w:bottom w:val="none" w:sz="0" w:space="0" w:color="auto"/>
        <w:right w:val="none" w:sz="0" w:space="0" w:color="auto"/>
      </w:divBdr>
      <w:divsChild>
        <w:div w:id="1814712641">
          <w:marLeft w:val="0"/>
          <w:marRight w:val="0"/>
          <w:marTop w:val="0"/>
          <w:marBottom w:val="0"/>
          <w:divBdr>
            <w:top w:val="none" w:sz="0" w:space="0" w:color="auto"/>
            <w:left w:val="none" w:sz="0" w:space="0" w:color="auto"/>
            <w:bottom w:val="none" w:sz="0" w:space="0" w:color="auto"/>
            <w:right w:val="none" w:sz="0" w:space="0" w:color="auto"/>
          </w:divBdr>
        </w:div>
        <w:div w:id="1266839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Rodriguez</dc:creator>
  <cp:keywords/>
  <dc:description/>
  <cp:lastModifiedBy>Rodriguez, Adrian</cp:lastModifiedBy>
  <cp:revision>36</cp:revision>
  <cp:lastPrinted>2019-02-28T13:33:00Z</cp:lastPrinted>
  <dcterms:created xsi:type="dcterms:W3CDTF">2018-04-03T23:55:00Z</dcterms:created>
  <dcterms:modified xsi:type="dcterms:W3CDTF">2019-02-28T13:38:00Z</dcterms:modified>
</cp:coreProperties>
</file>